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9209D" w14:textId="4817843F" w:rsidR="006954F0" w:rsidRDefault="001F3B65" w:rsidP="00316B0F">
      <w:pPr>
        <w:suppressAutoHyphens/>
        <w:rPr>
          <w:b/>
          <w:bCs/>
          <w:noProof/>
        </w:rPr>
      </w:pPr>
      <w:r w:rsidRPr="001A732F">
        <w:rPr>
          <w:rFonts w:ascii="Calibri" w:hAnsi="Calibri"/>
          <w:iCs/>
          <w:noProof/>
          <w:sz w:val="24"/>
          <w:szCs w:val="24"/>
        </w:rPr>
        <mc:AlternateContent>
          <mc:Choice Requires="wps">
            <w:drawing>
              <wp:anchor distT="0" distB="0" distL="114300" distR="114300" simplePos="0" relativeHeight="251740160" behindDoc="0" locked="0" layoutInCell="1" allowOverlap="1" wp14:anchorId="3A4A1010" wp14:editId="59F42990">
                <wp:simplePos x="0" y="0"/>
                <wp:positionH relativeFrom="column">
                  <wp:posOffset>-914400</wp:posOffset>
                </wp:positionH>
                <wp:positionV relativeFrom="paragraph">
                  <wp:posOffset>-1859280</wp:posOffset>
                </wp:positionV>
                <wp:extent cx="5667375" cy="548640"/>
                <wp:effectExtent l="0" t="0" r="9525" b="38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ysClr val="window" lastClr="FFFFFF">
                            <a:lumMod val="85000"/>
                          </a:sysClr>
                        </a:solidFill>
                        <a:ln w="9525">
                          <a:noFill/>
                          <a:miter lim="800000"/>
                          <a:headEnd/>
                          <a:tailEnd/>
                        </a:ln>
                      </wps:spPr>
                      <wps:txbx>
                        <w:txbxContent>
                          <w:p w14:paraId="32F2D82A" w14:textId="123F6E97" w:rsidR="001F3B65" w:rsidRPr="007B7B05" w:rsidRDefault="001F3B65" w:rsidP="001F3B65">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Aug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A1010" id="_x0000_t202" coordsize="21600,21600" o:spt="202" path="m,l,21600r21600,l21600,xe">
                <v:stroke joinstyle="miter"/>
                <v:path gradientshapeok="t" o:connecttype="rect"/>
              </v:shapetype>
              <v:shape id="Text Box 2" o:spid="_x0000_s1026" type="#_x0000_t202" style="position:absolute;margin-left:-1in;margin-top:-146.4pt;width:446.25pt;height:43.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" fillcolor="#d9d9d9" stroked="f">
                <v:textbox>
                  <w:txbxContent>
                    <w:p w14:paraId="32F2D82A" w14:textId="123F6E97" w:rsidR="001F3B65" w:rsidRPr="007B7B05" w:rsidRDefault="001F3B65" w:rsidP="001F3B65">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Aug 2022</w:t>
                      </w:r>
                    </w:p>
                  </w:txbxContent>
                </v:textbox>
              </v:shape>
            </w:pict>
          </mc:Fallback>
        </mc:AlternateContent>
      </w:r>
      <w:r>
        <w:rPr>
          <w:noProof/>
        </w:rPr>
        <w:drawing>
          <wp:anchor distT="0" distB="0" distL="114300" distR="114300" simplePos="0" relativeHeight="251656192" behindDoc="1" locked="0" layoutInCell="1" allowOverlap="1" wp14:anchorId="4CAC229B" wp14:editId="79ECE91D">
            <wp:simplePos x="0" y="0"/>
            <wp:positionH relativeFrom="column">
              <wp:posOffset>-914400</wp:posOffset>
            </wp:positionH>
            <wp:positionV relativeFrom="page">
              <wp:posOffset>-44450</wp:posOffset>
            </wp:positionV>
            <wp:extent cx="7677785" cy="10298430"/>
            <wp:effectExtent l="0" t="0" r="0" b="0"/>
            <wp:wrapSquare wrapText="bothSides"/>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677785" cy="1029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74E641A7" wp14:editId="764C8CF5">
                <wp:simplePos x="0" y="0"/>
                <wp:positionH relativeFrom="column">
                  <wp:posOffset>-914400</wp:posOffset>
                </wp:positionH>
                <wp:positionV relativeFrom="paragraph">
                  <wp:posOffset>-2662555</wp:posOffset>
                </wp:positionV>
                <wp:extent cx="6958330" cy="800100"/>
                <wp:effectExtent l="0" t="0" r="1397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00100"/>
                        </a:xfrm>
                        <a:prstGeom prst="rect">
                          <a:avLst/>
                        </a:prstGeom>
                        <a:solidFill>
                          <a:srgbClr val="78A22F"/>
                        </a:solidFill>
                        <a:ln w="9525">
                          <a:solidFill>
                            <a:sysClr val="window" lastClr="FFFFFF"/>
                          </a:solidFill>
                          <a:miter lim="800000"/>
                          <a:headEnd/>
                          <a:tailEnd/>
                        </a:ln>
                      </wps:spPr>
                      <wps:txbx>
                        <w:txbxContent>
                          <w:p w14:paraId="6F0DBB4D" w14:textId="77777777" w:rsidR="001F3B65" w:rsidRPr="001A732F" w:rsidRDefault="001F3B65" w:rsidP="001F3B65">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Property Assistant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641A7" id="_x0000_s1027" type="#_x0000_t202" style="position:absolute;margin-left:-1in;margin-top:-209.65pt;width:547.9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" fillcolor="#78a22f" strokecolor="window">
                <v:textbox>
                  <w:txbxContent>
                    <w:p w14:paraId="6F0DBB4D" w14:textId="77777777" w:rsidR="001F3B65" w:rsidRPr="001A732F" w:rsidRDefault="001F3B65" w:rsidP="001F3B65">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Property Assistant</w:t>
                      </w:r>
                    </w:p>
                  </w:txbxContent>
                </v:textbox>
              </v:shape>
            </w:pict>
          </mc:Fallback>
        </mc:AlternateContent>
      </w:r>
      <w:r w:rsidR="006449D4" w:rsidRPr="006449D4">
        <w:rPr>
          <w:rFonts w:asciiTheme="majorHAnsi" w:hAnsiTheme="majorHAnsi"/>
          <w:iCs/>
          <w:noProof/>
          <w:sz w:val="32"/>
          <w:szCs w:val="32"/>
        </w:rPr>
        <mc:AlternateContent>
          <mc:Choice Requires="wps">
            <w:drawing>
              <wp:anchor distT="45720" distB="45720" distL="114300" distR="114300" simplePos="0" relativeHeight="251661312" behindDoc="0" locked="0" layoutInCell="1" allowOverlap="1" wp14:anchorId="7F4A80A6" wp14:editId="20918B46">
                <wp:simplePos x="0" y="0"/>
                <wp:positionH relativeFrom="column">
                  <wp:posOffset>3474720</wp:posOffset>
                </wp:positionH>
                <wp:positionV relativeFrom="paragraph">
                  <wp:posOffset>363220</wp:posOffset>
                </wp:positionV>
                <wp:extent cx="25527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04620"/>
                        </a:xfrm>
                        <a:prstGeom prst="rect">
                          <a:avLst/>
                        </a:prstGeom>
                        <a:solidFill>
                          <a:srgbClr val="FFFFFF"/>
                        </a:solidFill>
                        <a:ln w="9525">
                          <a:noFill/>
                          <a:miter lim="800000"/>
                          <a:headEnd/>
                          <a:tailEnd/>
                        </a:ln>
                      </wps:spPr>
                      <wps:txbx>
                        <w:txbxContent>
                          <w:p w14:paraId="1D4E6408" w14:textId="3E71085E" w:rsidR="00480F51" w:rsidRDefault="00480F51">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A80A6" id="_x0000_s1028" type="#_x0000_t202" style="position:absolute;margin-left:273.6pt;margin-top:28.6pt;width:20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" stroked="f">
                <v:textbox style="mso-fit-shape-to-text:t">
                  <w:txbxContent>
                    <w:p w14:paraId="1D4E6408" w14:textId="3E71085E" w:rsidR="00480F51" w:rsidRDefault="00480F51">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v:textbox>
                <w10:wrap type="square"/>
              </v:shape>
            </w:pict>
          </mc:Fallback>
        </mc:AlternateContent>
      </w:r>
      <w:r w:rsidR="006954F0" w:rsidRPr="001A732F">
        <w:rPr>
          <w:rFonts w:ascii="Calibri" w:hAnsi="Calibri"/>
          <w:iCs/>
          <w:noProof/>
          <w:sz w:val="24"/>
          <w:szCs w:val="24"/>
        </w:rPr>
        <mc:AlternateContent>
          <mc:Choice Requires="wps">
            <w:drawing>
              <wp:anchor distT="0" distB="0" distL="114300" distR="114300" simplePos="0" relativeHeight="251658240" behindDoc="0" locked="0" layoutInCell="1" allowOverlap="1" wp14:anchorId="43D8B4B3" wp14:editId="1B8C4B98">
                <wp:simplePos x="0" y="0"/>
                <wp:positionH relativeFrom="column">
                  <wp:posOffset>-937895</wp:posOffset>
                </wp:positionH>
                <wp:positionV relativeFrom="paragraph">
                  <wp:posOffset>8890985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045FC551" w:rsidR="00480F51" w:rsidRPr="007B7B05" w:rsidRDefault="00480F51"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April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_x0000_s1029" type="#_x0000_t202" style="position:absolute;margin-left:-73.85pt;margin-top:700.1pt;width:446.25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" fillcolor="#d8d8d8 [2732]" stroked="f">
                <v:textbox>
                  <w:txbxContent>
                    <w:p w14:paraId="2D448C27" w14:textId="045FC551" w:rsidR="00480F51" w:rsidRPr="007B7B05" w:rsidRDefault="00480F51"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April 2022</w:t>
                      </w:r>
                    </w:p>
                  </w:txbxContent>
                </v:textbox>
              </v:shape>
            </w:pict>
          </mc:Fallback>
        </mc:AlternateContent>
      </w:r>
      <w:r w:rsidR="006954F0">
        <w:rPr>
          <w:noProof/>
        </w:rPr>
        <mc:AlternateContent>
          <mc:Choice Requires="wps">
            <w:drawing>
              <wp:anchor distT="0" distB="0" distL="114300" distR="114300" simplePos="0" relativeHeight="251657216" behindDoc="0" locked="0" layoutInCell="1" allowOverlap="1" wp14:anchorId="7907723B" wp14:editId="2D892134">
                <wp:simplePos x="0" y="0"/>
                <wp:positionH relativeFrom="column">
                  <wp:posOffset>-923290</wp:posOffset>
                </wp:positionH>
                <wp:positionV relativeFrom="paragraph">
                  <wp:posOffset>8092072</wp:posOffset>
                </wp:positionV>
                <wp:extent cx="6958330" cy="800100"/>
                <wp:effectExtent l="0" t="0" r="1397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00100"/>
                        </a:xfrm>
                        <a:prstGeom prst="rect">
                          <a:avLst/>
                        </a:prstGeom>
                        <a:solidFill>
                          <a:srgbClr val="78A22F"/>
                        </a:solidFill>
                        <a:ln w="9525">
                          <a:solidFill>
                            <a:schemeClr val="bg1"/>
                          </a:solidFill>
                          <a:miter lim="800000"/>
                          <a:headEnd/>
                          <a:tailEnd/>
                        </a:ln>
                      </wps:spPr>
                      <wps:txbx>
                        <w:txbxContent>
                          <w:p w14:paraId="03695A0B" w14:textId="6D9B009B" w:rsidR="00480F51" w:rsidRPr="00F41764" w:rsidRDefault="00F41764" w:rsidP="001A732F">
                            <w:pPr>
                              <w:rPr>
                                <w:rFonts w:asciiTheme="majorHAnsi" w:hAnsiTheme="majorHAnsi"/>
                                <w:b/>
                                <w:color w:val="FFFFFF" w:themeColor="background1"/>
                                <w:sz w:val="56"/>
                                <w:szCs w:val="56"/>
                              </w:rPr>
                            </w:pPr>
                            <w:r w:rsidRPr="00F41764">
                              <w:rPr>
                                <w:rFonts w:asciiTheme="majorHAnsi" w:hAnsiTheme="majorHAnsi"/>
                                <w:b/>
                                <w:color w:val="D9D9D9" w:themeColor="background1" w:themeShade="D9"/>
                                <w:sz w:val="56"/>
                                <w:szCs w:val="56"/>
                              </w:rPr>
                              <w:t>Growing Faith</w:t>
                            </w:r>
                            <w:r w:rsidR="001F3B65" w:rsidRPr="00F41764">
                              <w:rPr>
                                <w:rFonts w:asciiTheme="majorHAnsi" w:hAnsiTheme="majorHAnsi"/>
                                <w:b/>
                                <w:color w:val="D9D9D9" w:themeColor="background1" w:themeShade="D9"/>
                                <w:sz w:val="56"/>
                                <w:szCs w:val="56"/>
                              </w:rPr>
                              <w:t xml:space="preserve"> Adviser (Fixed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30" type="#_x0000_t202" style="position:absolute;margin-left:-72.7pt;margin-top:637.15pt;width:547.9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" fillcolor="#78a22f" strokecolor="white [3212]">
                <v:textbox>
                  <w:txbxContent>
                    <w:p w14:paraId="03695A0B" w14:textId="6D9B009B" w:rsidR="00480F51" w:rsidRPr="00F41764" w:rsidRDefault="00F41764" w:rsidP="001A732F">
                      <w:pPr>
                        <w:rPr>
                          <w:rFonts w:asciiTheme="majorHAnsi" w:hAnsiTheme="majorHAnsi"/>
                          <w:b/>
                          <w:color w:val="FFFFFF" w:themeColor="background1"/>
                          <w:sz w:val="56"/>
                          <w:szCs w:val="56"/>
                        </w:rPr>
                      </w:pPr>
                      <w:r w:rsidRPr="00F41764">
                        <w:rPr>
                          <w:rFonts w:asciiTheme="majorHAnsi" w:hAnsiTheme="majorHAnsi"/>
                          <w:b/>
                          <w:color w:val="D9D9D9" w:themeColor="background1" w:themeShade="D9"/>
                          <w:sz w:val="56"/>
                          <w:szCs w:val="56"/>
                        </w:rPr>
                        <w:t>Growing Faith</w:t>
                      </w:r>
                      <w:r w:rsidR="001F3B65" w:rsidRPr="00F41764">
                        <w:rPr>
                          <w:rFonts w:asciiTheme="majorHAnsi" w:hAnsiTheme="majorHAnsi"/>
                          <w:b/>
                          <w:color w:val="D9D9D9" w:themeColor="background1" w:themeShade="D9"/>
                          <w:sz w:val="56"/>
                          <w:szCs w:val="56"/>
                        </w:rPr>
                        <w:t xml:space="preserve"> Adviser (Fixed Term)</w:t>
                      </w:r>
                    </w:p>
                  </w:txbxContent>
                </v:textbox>
              </v:shape>
            </w:pict>
          </mc:Fallback>
        </mc:AlternateContent>
      </w:r>
    </w:p>
    <w:p w14:paraId="420EAFC2" w14:textId="5F4DB834" w:rsidR="006449D4" w:rsidRDefault="006449D4" w:rsidP="00316B0F">
      <w:pPr>
        <w:suppressAutoHyphens/>
        <w:rPr>
          <w:b/>
          <w:bCs/>
          <w:noProof/>
        </w:rPr>
      </w:pPr>
    </w:p>
    <w:p w14:paraId="43A079A8" w14:textId="7E6808E8" w:rsidR="006449D4" w:rsidRDefault="006449D4" w:rsidP="00316B0F">
      <w:pPr>
        <w:suppressAutoHyphens/>
        <w:rPr>
          <w:b/>
          <w:bCs/>
          <w:noProof/>
        </w:rPr>
      </w:pPr>
    </w:p>
    <w:p w14:paraId="782A952E" w14:textId="2DABACCA" w:rsidR="006449D4" w:rsidRDefault="006449D4" w:rsidP="00316B0F">
      <w:pPr>
        <w:suppressAutoHyphens/>
        <w:rPr>
          <w:b/>
          <w:bCs/>
          <w:noProof/>
        </w:rPr>
      </w:pPr>
    </w:p>
    <w:p w14:paraId="169A54DB" w14:textId="6BFB1114" w:rsidR="00F02577" w:rsidRPr="009C3D2B" w:rsidRDefault="0040604C" w:rsidP="006954F0">
      <w:pPr>
        <w:suppressAutoHyphens/>
        <w:rPr>
          <w:rFonts w:asciiTheme="majorHAnsi" w:hAnsiTheme="majorHAnsi"/>
          <w:iCs/>
          <w:sz w:val="32"/>
          <w:szCs w:val="32"/>
        </w:rPr>
      </w:pPr>
      <w:r>
        <w:rPr>
          <w:rFonts w:asciiTheme="majorHAnsi" w:hAnsiTheme="majorHAnsi"/>
          <w:iCs/>
          <w:sz w:val="32"/>
          <w:szCs w:val="32"/>
        </w:rPr>
        <w:t>Co</w:t>
      </w:r>
      <w:r w:rsidR="00F02577" w:rsidRPr="009C3D2B">
        <w:rPr>
          <w:rFonts w:asciiTheme="majorHAnsi" w:hAnsiTheme="majorHAnsi"/>
          <w:iCs/>
          <w:sz w:val="32"/>
          <w:szCs w:val="32"/>
        </w:rPr>
        <w:t>ntents</w:t>
      </w:r>
    </w:p>
    <w:p w14:paraId="39B61EBA" w14:textId="792E128E" w:rsidR="00F02577" w:rsidRDefault="00F02577" w:rsidP="004F7BC9">
      <w:pPr>
        <w:pStyle w:val="NormalWeb"/>
        <w:spacing w:before="2" w:after="2"/>
        <w:jc w:val="both"/>
        <w:rPr>
          <w:rFonts w:ascii="Calibri" w:hAnsi="Calibri"/>
          <w:iCs/>
          <w:sz w:val="24"/>
          <w:szCs w:val="24"/>
        </w:rPr>
      </w:pPr>
    </w:p>
    <w:p w14:paraId="1AC59A81" w14:textId="0FC6D4DC"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187441">
        <w:rPr>
          <w:rFonts w:ascii="Calibri" w:hAnsi="Calibri"/>
          <w:iCs/>
          <w:sz w:val="24"/>
          <w:szCs w:val="24"/>
        </w:rPr>
        <w:tab/>
      </w:r>
      <w:r w:rsidR="00187441">
        <w:rPr>
          <w:rFonts w:ascii="Calibri" w:hAnsi="Calibri"/>
          <w:iCs/>
          <w:sz w:val="24"/>
          <w:szCs w:val="24"/>
        </w:rPr>
        <w:tab/>
      </w:r>
      <w:r w:rsidR="00187441">
        <w:rPr>
          <w:rFonts w:ascii="Calibri" w:hAnsi="Calibri"/>
          <w:iCs/>
          <w:sz w:val="24"/>
          <w:szCs w:val="24"/>
        </w:rPr>
        <w:tab/>
      </w:r>
      <w:r w:rsidR="00187441">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0700B38C" w14:textId="543B1C4C" w:rsidR="001822FC" w:rsidRDefault="00D45BC5" w:rsidP="004F7BC9">
      <w:pPr>
        <w:pStyle w:val="NormalWeb"/>
        <w:spacing w:before="2" w:after="2"/>
        <w:jc w:val="both"/>
        <w:rPr>
          <w:rFonts w:ascii="Calibri" w:hAnsi="Calibri"/>
          <w:iCs/>
          <w:sz w:val="24"/>
          <w:szCs w:val="24"/>
        </w:rPr>
      </w:pPr>
      <w:r>
        <w:rPr>
          <w:rFonts w:ascii="Calibri" w:hAnsi="Calibri"/>
          <w:iCs/>
          <w:sz w:val="24"/>
          <w:szCs w:val="24"/>
        </w:rPr>
        <w:t>More Information</w:t>
      </w:r>
      <w:r>
        <w:rPr>
          <w:rFonts w:ascii="Calibri" w:hAnsi="Calibri"/>
          <w:iCs/>
          <w:sz w:val="24"/>
          <w:szCs w:val="24"/>
        </w:rPr>
        <w:tab/>
      </w:r>
      <w:r>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t>5</w:t>
      </w:r>
    </w:p>
    <w:p w14:paraId="04A16FA7" w14:textId="2E094442"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9284D">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7A9F4A60"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9284D">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1C09C71C"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w:t>
      </w:r>
      <w:r w:rsidR="00D24253">
        <w:rPr>
          <w:rFonts w:ascii="Calibri" w:hAnsi="Calibri"/>
          <w:iCs/>
          <w:sz w:val="24"/>
          <w:szCs w:val="24"/>
        </w:rPr>
        <w:t>2</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25F49B30"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5033A5E0" w:rsidR="00F02577" w:rsidRDefault="00F02577" w:rsidP="004F7BC9">
      <w:pPr>
        <w:pStyle w:val="NormalWeb"/>
        <w:spacing w:before="2" w:after="2"/>
        <w:jc w:val="both"/>
        <w:rPr>
          <w:rFonts w:ascii="Calibri" w:hAnsi="Calibri"/>
          <w:iCs/>
          <w:sz w:val="24"/>
          <w:szCs w:val="24"/>
        </w:rPr>
      </w:pPr>
    </w:p>
    <w:p w14:paraId="679B3EE8" w14:textId="18A7C9AC"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49C92BC3" w14:textId="77777777" w:rsidR="00F02577" w:rsidRDefault="00F02577" w:rsidP="004F7BC9">
      <w:pPr>
        <w:pStyle w:val="NormalWeb"/>
        <w:spacing w:before="2" w:after="2"/>
        <w:jc w:val="both"/>
        <w:rPr>
          <w:rFonts w:ascii="Calibri" w:hAnsi="Calibri"/>
          <w:iCs/>
          <w:sz w:val="24"/>
          <w:szCs w:val="24"/>
        </w:rPr>
      </w:pPr>
    </w:p>
    <w:p w14:paraId="45A0BDBE" w14:textId="64099238"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1C43EAED"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4B3CE01D" w:rsidR="00F64F31" w:rsidRDefault="00F64F31" w:rsidP="004F7BC9">
      <w:pPr>
        <w:pStyle w:val="NormalWeb"/>
        <w:spacing w:before="2" w:after="2"/>
        <w:jc w:val="both"/>
        <w:rPr>
          <w:rFonts w:ascii="Calibri" w:hAnsi="Calibri"/>
          <w:iCs/>
          <w:sz w:val="24"/>
          <w:szCs w:val="24"/>
        </w:rPr>
      </w:pPr>
      <w:r>
        <w:rPr>
          <w:rFonts w:ascii="Calibri" w:hAnsi="Calibri"/>
          <w:iCs/>
          <w:sz w:val="24"/>
          <w:szCs w:val="24"/>
        </w:rPr>
        <w:t xml:space="preserve">Email: </w:t>
      </w:r>
      <w:hyperlink r:id="rId10" w:history="1">
        <w:r w:rsidR="00DB1D2E" w:rsidRPr="0084145F">
          <w:rPr>
            <w:rStyle w:val="Hyperlink"/>
            <w:rFonts w:ascii="Calibri" w:hAnsi="Calibri"/>
            <w:iCs/>
            <w:sz w:val="24"/>
            <w:szCs w:val="24"/>
          </w:rPr>
          <w:t>recruitment@bathwells.anglican.org</w:t>
        </w:r>
      </w:hyperlink>
    </w:p>
    <w:p w14:paraId="58C090F2" w14:textId="58A697FE" w:rsidR="00DB1D2E" w:rsidRDefault="00DB1D2E" w:rsidP="004F7BC9">
      <w:pPr>
        <w:pStyle w:val="NormalWeb"/>
        <w:spacing w:before="2" w:after="2"/>
        <w:jc w:val="both"/>
        <w:rPr>
          <w:rFonts w:ascii="Calibri" w:hAnsi="Calibri"/>
          <w:iCs/>
          <w:sz w:val="24"/>
          <w:szCs w:val="24"/>
        </w:rPr>
      </w:pPr>
    </w:p>
    <w:p w14:paraId="58FD178C" w14:textId="302278E3" w:rsidR="00DB1D2E" w:rsidRDefault="00DB1D2E" w:rsidP="004F7BC9">
      <w:pPr>
        <w:pStyle w:val="NormalWeb"/>
        <w:spacing w:before="2" w:after="2"/>
        <w:jc w:val="both"/>
        <w:rPr>
          <w:rFonts w:ascii="Calibri" w:hAnsi="Calibri"/>
          <w:iCs/>
          <w:sz w:val="24"/>
          <w:szCs w:val="24"/>
        </w:rPr>
      </w:pPr>
      <w:r>
        <w:rPr>
          <w:rFonts w:ascii="Calibri" w:hAnsi="Calibri"/>
          <w:iCs/>
          <w:sz w:val="24"/>
          <w:szCs w:val="24"/>
        </w:rPr>
        <w:t>For an information discussion about the role, please contact:</w:t>
      </w:r>
    </w:p>
    <w:p w14:paraId="3584636C" w14:textId="76083D6E" w:rsidR="00DB1D2E" w:rsidRPr="008B05E5" w:rsidRDefault="00DB1D2E" w:rsidP="004F7BC9">
      <w:pPr>
        <w:pStyle w:val="NormalWeb"/>
        <w:spacing w:before="2" w:after="2"/>
        <w:jc w:val="both"/>
        <w:rPr>
          <w:rFonts w:ascii="Calibri" w:hAnsi="Calibri"/>
          <w:b/>
          <w:bCs/>
          <w:iCs/>
          <w:sz w:val="24"/>
          <w:szCs w:val="24"/>
        </w:rPr>
      </w:pPr>
      <w:r w:rsidRPr="008B05E5">
        <w:rPr>
          <w:rFonts w:ascii="Calibri" w:hAnsi="Calibri"/>
          <w:b/>
          <w:bCs/>
          <w:iCs/>
          <w:sz w:val="24"/>
          <w:szCs w:val="24"/>
        </w:rPr>
        <w:t>Tony Cook</w:t>
      </w:r>
    </w:p>
    <w:p w14:paraId="0C76B323" w14:textId="702959D3" w:rsidR="00DB1D2E" w:rsidRPr="00FA6B34" w:rsidRDefault="00397E0A" w:rsidP="00DB1D2E">
      <w:pPr>
        <w:pStyle w:val="NormalWeb"/>
        <w:spacing w:before="2" w:after="2"/>
        <w:jc w:val="both"/>
        <w:rPr>
          <w:rFonts w:ascii="Calibri" w:hAnsi="Calibri"/>
          <w:b/>
          <w:bCs/>
          <w:iCs/>
          <w:sz w:val="24"/>
          <w:szCs w:val="24"/>
        </w:rPr>
      </w:pPr>
      <w:r w:rsidRPr="00FA6B34">
        <w:rPr>
          <w:rFonts w:ascii="Calibri" w:hAnsi="Calibri"/>
          <w:b/>
          <w:bCs/>
          <w:iCs/>
          <w:sz w:val="24"/>
          <w:szCs w:val="24"/>
        </w:rPr>
        <w:t xml:space="preserve">Head of Growing Faith and Everyday Faith </w:t>
      </w:r>
      <w:r w:rsidR="00DB1D2E" w:rsidRPr="00FA6B34">
        <w:rPr>
          <w:rFonts w:ascii="Calibri" w:hAnsi="Calibri"/>
          <w:b/>
          <w:bCs/>
          <w:iCs/>
          <w:sz w:val="24"/>
          <w:szCs w:val="24"/>
        </w:rPr>
        <w:t>and Go Team Leader</w:t>
      </w:r>
    </w:p>
    <w:p w14:paraId="25F2522B" w14:textId="0FEB2C05" w:rsidR="00DB1D2E" w:rsidRDefault="001565F6" w:rsidP="00DB1D2E">
      <w:pPr>
        <w:pStyle w:val="NormalWeb"/>
        <w:spacing w:before="2" w:after="2"/>
        <w:jc w:val="both"/>
        <w:rPr>
          <w:rFonts w:ascii="Calibri" w:hAnsi="Calibri"/>
          <w:iCs/>
          <w:sz w:val="24"/>
          <w:szCs w:val="24"/>
        </w:rPr>
      </w:pPr>
      <w:r>
        <w:rPr>
          <w:rFonts w:ascii="Calibri" w:hAnsi="Calibri"/>
          <w:iCs/>
          <w:sz w:val="24"/>
          <w:szCs w:val="24"/>
        </w:rPr>
        <w:t xml:space="preserve">Email: </w:t>
      </w:r>
      <w:hyperlink r:id="rId11" w:history="1">
        <w:r w:rsidRPr="0084145F">
          <w:rPr>
            <w:rStyle w:val="Hyperlink"/>
            <w:rFonts w:ascii="Calibri" w:hAnsi="Calibri"/>
            <w:iCs/>
            <w:sz w:val="24"/>
            <w:szCs w:val="24"/>
          </w:rPr>
          <w:t>tony.cook@bathwells.anglican.org</w:t>
        </w:r>
      </w:hyperlink>
    </w:p>
    <w:p w14:paraId="35298A6A" w14:textId="5C6BE3D7" w:rsidR="00DB1D2E" w:rsidRDefault="001565F6" w:rsidP="00DB1D2E">
      <w:pPr>
        <w:pStyle w:val="NormalWeb"/>
        <w:spacing w:before="2" w:after="2"/>
        <w:jc w:val="both"/>
        <w:rPr>
          <w:rFonts w:ascii="Calibri" w:hAnsi="Calibri"/>
          <w:iCs/>
          <w:sz w:val="24"/>
          <w:szCs w:val="24"/>
        </w:rPr>
      </w:pPr>
      <w:r>
        <w:rPr>
          <w:rFonts w:ascii="Calibri" w:hAnsi="Calibri"/>
          <w:iCs/>
          <w:sz w:val="24"/>
          <w:szCs w:val="24"/>
        </w:rPr>
        <w:t>Ph</w:t>
      </w:r>
      <w:r w:rsidR="00DB1D2E">
        <w:rPr>
          <w:rFonts w:ascii="Calibri" w:hAnsi="Calibri"/>
          <w:iCs/>
          <w:sz w:val="24"/>
          <w:szCs w:val="24"/>
        </w:rPr>
        <w:t xml:space="preserve">: </w:t>
      </w:r>
      <w:r w:rsidR="00DB1D2E" w:rsidRPr="00DB1D2E">
        <w:rPr>
          <w:rFonts w:ascii="Calibri" w:hAnsi="Calibri"/>
          <w:iCs/>
          <w:sz w:val="24"/>
          <w:szCs w:val="24"/>
        </w:rPr>
        <w:t>07922576757</w:t>
      </w:r>
    </w:p>
    <w:p w14:paraId="27E9D23D" w14:textId="77777777" w:rsidR="00F64F31" w:rsidRDefault="00F64F31" w:rsidP="004F7BC9">
      <w:pPr>
        <w:pStyle w:val="NormalWeb"/>
        <w:spacing w:before="2" w:after="2"/>
        <w:jc w:val="both"/>
        <w:rPr>
          <w:rFonts w:ascii="Calibri" w:hAnsi="Calibri"/>
          <w:iCs/>
          <w:sz w:val="24"/>
          <w:szCs w:val="24"/>
        </w:rPr>
      </w:pPr>
    </w:p>
    <w:p w14:paraId="50332EE6" w14:textId="265F04A9"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62618B21"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 xml:space="preserve">Dear </w:t>
      </w:r>
      <w:r w:rsidR="00EF29F1">
        <w:rPr>
          <w:rFonts w:ascii="Calibri" w:hAnsi="Calibri"/>
          <w:iCs/>
          <w:sz w:val="24"/>
          <w:szCs w:val="24"/>
        </w:rPr>
        <w:t>A</w:t>
      </w:r>
      <w:r w:rsidRPr="001A3584">
        <w:rPr>
          <w:rFonts w:ascii="Calibri" w:hAnsi="Calibri"/>
          <w:iCs/>
          <w:sz w:val="24"/>
          <w:szCs w:val="24"/>
        </w:rPr>
        <w:t>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545CEC41"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F41764">
        <w:rPr>
          <w:rFonts w:asciiTheme="minorHAnsi" w:eastAsiaTheme="minorEastAsia" w:hAnsiTheme="minorHAnsi" w:cstheme="minorHAnsi"/>
          <w:bCs/>
          <w:sz w:val="24"/>
          <w:szCs w:val="24"/>
          <w:lang w:val="en-US"/>
        </w:rPr>
        <w:t>Growing Faith</w:t>
      </w:r>
      <w:r w:rsidR="009A53A6" w:rsidRPr="009A53A6">
        <w:rPr>
          <w:rFonts w:asciiTheme="minorHAnsi" w:eastAsiaTheme="minorEastAsia" w:hAnsiTheme="minorHAnsi" w:cstheme="minorHAnsi"/>
          <w:bCs/>
          <w:sz w:val="24"/>
          <w:szCs w:val="24"/>
          <w:lang w:val="en-US"/>
        </w:rPr>
        <w:t xml:space="preserve"> Adviser </w:t>
      </w:r>
      <w:r w:rsidR="009A53A6">
        <w:rPr>
          <w:rFonts w:asciiTheme="minorHAnsi" w:eastAsiaTheme="minorEastAsia" w:hAnsiTheme="minorHAnsi" w:cstheme="minorHAnsi"/>
          <w:bCs/>
          <w:sz w:val="24"/>
          <w:szCs w:val="24"/>
          <w:lang w:val="en-US"/>
        </w:rPr>
        <w:t>with</w:t>
      </w:r>
      <w:r w:rsidR="009A53A6" w:rsidRPr="009A53A6">
        <w:rPr>
          <w:rFonts w:asciiTheme="minorHAnsi" w:eastAsiaTheme="minorEastAsia" w:hAnsiTheme="minorHAnsi" w:cstheme="minorHAnsi"/>
          <w:bCs/>
          <w:sz w:val="24"/>
          <w:szCs w:val="24"/>
          <w:lang w:val="en-US"/>
        </w:rPr>
        <w:t xml:space="preserve"> Digital Media</w:t>
      </w:r>
      <w:r w:rsidR="009A53A6">
        <w:rPr>
          <w:rFonts w:asciiTheme="minorHAnsi" w:eastAsiaTheme="minorEastAsia" w:hAnsiTheme="minorHAnsi" w:cstheme="minorHAnsi"/>
          <w:bCs/>
          <w:sz w:val="24"/>
          <w:szCs w:val="24"/>
          <w:lang w:val="en-US"/>
        </w:rPr>
        <w:t xml:space="preserve">. </w:t>
      </w:r>
      <w:r w:rsidR="009A53A6">
        <w:rPr>
          <w:rFonts w:ascii="Calibri" w:hAnsi="Calibri"/>
          <w:sz w:val="24"/>
          <w:szCs w:val="24"/>
        </w:rPr>
        <w:t xml:space="preserve">This post sits within the Diocesan Board of Education (DBE), employed by </w:t>
      </w:r>
      <w:r w:rsidRPr="001A3584">
        <w:rPr>
          <w:rFonts w:ascii="Calibri" w:hAnsi="Calibri"/>
          <w:sz w:val="24"/>
          <w:szCs w:val="24"/>
        </w:rPr>
        <w:t>the Bath &amp; Wells Diocesan Board of Finance (DBF)</w:t>
      </w:r>
      <w:r w:rsidR="009A53A6">
        <w:rPr>
          <w:rFonts w:ascii="Calibri" w:hAnsi="Calibri"/>
          <w:sz w:val="24"/>
          <w:szCs w:val="24"/>
        </w:rPr>
        <w:t xml:space="preserve">. </w:t>
      </w:r>
      <w:r w:rsidRPr="001A3584">
        <w:rPr>
          <w:rFonts w:ascii="Calibri" w:hAnsi="Calibri"/>
          <w:sz w:val="24"/>
          <w:szCs w:val="24"/>
        </w:rPr>
        <w:t xml:space="preserve">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in order to consider your candidature for this post. If, however, you have any further questions please initially </w:t>
      </w:r>
      <w:r w:rsidRPr="005E43DA">
        <w:rPr>
          <w:rFonts w:ascii="Calibri" w:hAnsi="Calibri"/>
          <w:sz w:val="24"/>
          <w:szCs w:val="24"/>
        </w:rPr>
        <w:t xml:space="preserve">contact Human Resources. </w:t>
      </w:r>
    </w:p>
    <w:p w14:paraId="07D9CC52" w14:textId="15A4B0B6"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7DC2BB37"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2F74114C"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DCF630B" w14:textId="77777777" w:rsidR="001F3B65" w:rsidRDefault="00F02577" w:rsidP="009C3D2B">
      <w:pPr>
        <w:spacing w:after="200" w:line="276" w:lineRule="auto"/>
        <w:rPr>
          <w:rFonts w:ascii="Calibri" w:hAnsi="Calibri"/>
          <w:iCs/>
          <w:sz w:val="24"/>
          <w:szCs w:val="24"/>
        </w:rPr>
      </w:pPr>
      <w:r>
        <w:rPr>
          <w:rFonts w:ascii="Calibri" w:hAnsi="Calibri"/>
          <w:iCs/>
          <w:sz w:val="24"/>
          <w:szCs w:val="24"/>
        </w:rPr>
        <w:br w:type="page"/>
      </w:r>
    </w:p>
    <w:p w14:paraId="6CDD1678" w14:textId="26823F9E" w:rsidR="004F7BC9" w:rsidRPr="00B12223" w:rsidRDefault="004F7BC9" w:rsidP="009C3D2B">
      <w:pPr>
        <w:spacing w:after="200" w:line="276" w:lineRule="auto"/>
        <w:rPr>
          <w:rFonts w:asciiTheme="majorHAnsi" w:hAnsiTheme="majorHAnsi"/>
          <w:b/>
          <w:bCs/>
          <w:sz w:val="28"/>
          <w:szCs w:val="24"/>
        </w:rPr>
      </w:pPr>
      <w:r w:rsidRPr="00B12223">
        <w:rPr>
          <w:rFonts w:asciiTheme="majorHAnsi" w:hAnsiTheme="majorHAnsi"/>
          <w:b/>
          <w:bCs/>
          <w:sz w:val="28"/>
          <w:szCs w:val="24"/>
        </w:rPr>
        <w:lastRenderedPageBreak/>
        <w:t xml:space="preserve">Applications </w:t>
      </w:r>
    </w:p>
    <w:p w14:paraId="78B3DC0C" w14:textId="7B62CCEB"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E87A0E">
        <w:rPr>
          <w:rFonts w:ascii="Calibri" w:hAnsi="Calibri"/>
          <w:b/>
          <w:sz w:val="24"/>
          <w:szCs w:val="24"/>
        </w:rPr>
        <w:t xml:space="preserve"> </w:t>
      </w:r>
      <w:r w:rsidR="00B82C86" w:rsidRPr="00CD1B25">
        <w:rPr>
          <w:rFonts w:ascii="Calibri" w:hAnsi="Calibri"/>
          <w:b/>
          <w:sz w:val="24"/>
          <w:szCs w:val="24"/>
        </w:rPr>
        <w:t xml:space="preserve">midday </w:t>
      </w:r>
      <w:r w:rsidR="00435E54" w:rsidRPr="00CD1B25">
        <w:rPr>
          <w:rFonts w:ascii="Calibri" w:hAnsi="Calibri"/>
          <w:b/>
          <w:sz w:val="24"/>
          <w:szCs w:val="24"/>
        </w:rPr>
        <w:t>Thursday 22</w:t>
      </w:r>
      <w:r w:rsidR="00645263" w:rsidRPr="00CD1B25">
        <w:rPr>
          <w:rFonts w:ascii="Calibri" w:hAnsi="Calibri"/>
          <w:b/>
          <w:sz w:val="24"/>
          <w:szCs w:val="24"/>
        </w:rPr>
        <w:t xml:space="preserve"> September</w:t>
      </w:r>
      <w:r w:rsidR="00B82C86" w:rsidRPr="00CD1B25">
        <w:rPr>
          <w:rFonts w:ascii="Calibri" w:hAnsi="Calibri"/>
          <w:b/>
          <w:sz w:val="24"/>
          <w:szCs w:val="24"/>
        </w:rPr>
        <w:t xml:space="preserve"> </w:t>
      </w:r>
      <w:r w:rsidR="004A3852" w:rsidRPr="00CD1B25">
        <w:rPr>
          <w:rFonts w:ascii="Calibri" w:hAnsi="Calibri"/>
          <w:b/>
          <w:sz w:val="24"/>
          <w:szCs w:val="24"/>
        </w:rPr>
        <w:t>2022</w:t>
      </w:r>
      <w:r w:rsidR="00696C18" w:rsidRPr="00392512">
        <w:rPr>
          <w:rFonts w:ascii="Calibri" w:hAnsi="Calibri"/>
          <w:color w:val="FF0000"/>
          <w:sz w:val="24"/>
          <w:szCs w:val="24"/>
        </w:rPr>
        <w:t>.</w:t>
      </w:r>
      <w:r w:rsidRPr="00392512">
        <w:rPr>
          <w:rFonts w:ascii="Calibri" w:hAnsi="Calibri"/>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2"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80CC89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00686D90"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46D106C8"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435E54" w:rsidRPr="00CD1B25">
        <w:rPr>
          <w:rFonts w:asciiTheme="minorHAnsi" w:hAnsiTheme="minorHAnsi"/>
          <w:b/>
          <w:sz w:val="24"/>
          <w:szCs w:val="24"/>
        </w:rPr>
        <w:t>Monday 3</w:t>
      </w:r>
      <w:r w:rsidR="00435E54" w:rsidRPr="00CD1B25">
        <w:rPr>
          <w:rFonts w:asciiTheme="minorHAnsi" w:hAnsiTheme="minorHAnsi"/>
          <w:b/>
          <w:sz w:val="24"/>
          <w:szCs w:val="24"/>
          <w:vertAlign w:val="superscript"/>
        </w:rPr>
        <w:t xml:space="preserve"> </w:t>
      </w:r>
      <w:r w:rsidR="00435E54" w:rsidRPr="00CD1B25">
        <w:rPr>
          <w:rFonts w:asciiTheme="minorHAnsi" w:hAnsiTheme="minorHAnsi"/>
          <w:b/>
          <w:sz w:val="24"/>
          <w:szCs w:val="24"/>
        </w:rPr>
        <w:t xml:space="preserve">October </w:t>
      </w:r>
      <w:r w:rsidR="00B82C86" w:rsidRPr="00CD1B25">
        <w:rPr>
          <w:rFonts w:asciiTheme="minorHAnsi" w:hAnsiTheme="minorHAnsi"/>
          <w:b/>
          <w:sz w:val="24"/>
          <w:szCs w:val="24"/>
        </w:rPr>
        <w:t>2022</w:t>
      </w:r>
      <w:r w:rsidR="004B1CF9" w:rsidRPr="00397E0A">
        <w:rPr>
          <w:rFonts w:asciiTheme="minorHAnsi" w:hAnsiTheme="minorHAnsi"/>
          <w:bCs/>
          <w:sz w:val="24"/>
          <w:szCs w:val="24"/>
        </w:rPr>
        <w:t>.</w:t>
      </w:r>
      <w:r w:rsidR="004F7BC9" w:rsidRPr="00435E54">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consistent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Adhere to safer recruitment legislation, guidance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5CF4D36A">
                <wp:simplePos x="0" y="0"/>
                <wp:positionH relativeFrom="column">
                  <wp:posOffset>-911477</wp:posOffset>
                </wp:positionH>
                <wp:positionV relativeFrom="paragraph">
                  <wp:posOffset>-854016</wp:posOffset>
                </wp:positionV>
                <wp:extent cx="7761767"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761767"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480F51" w:rsidRDefault="00480F51"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80F51" w:rsidRDefault="00480F51" w:rsidP="003A0239">
                            <w:pPr>
                              <w:ind w:left="567" w:right="797"/>
                              <w:rPr>
                                <w:rFonts w:asciiTheme="majorHAnsi" w:hAnsiTheme="majorHAnsi"/>
                                <w:b/>
                                <w:color w:val="000000" w:themeColor="text1"/>
                                <w:sz w:val="32"/>
                                <w:szCs w:val="32"/>
                              </w:rPr>
                            </w:pPr>
                          </w:p>
                          <w:p w14:paraId="51E302F7" w14:textId="77777777" w:rsidR="00480F51" w:rsidRDefault="00480F51" w:rsidP="003A0239">
                            <w:pPr>
                              <w:ind w:left="567" w:right="797"/>
                              <w:rPr>
                                <w:rFonts w:asciiTheme="majorHAnsi" w:hAnsiTheme="majorHAnsi"/>
                                <w:b/>
                                <w:color w:val="000000" w:themeColor="text1"/>
                                <w:sz w:val="32"/>
                                <w:szCs w:val="32"/>
                              </w:rPr>
                            </w:pPr>
                          </w:p>
                          <w:p w14:paraId="0CF5A12A" w14:textId="77777777" w:rsidR="00480F51" w:rsidRDefault="00480F51" w:rsidP="003A0239">
                            <w:pPr>
                              <w:ind w:left="567" w:right="797"/>
                              <w:rPr>
                                <w:rFonts w:asciiTheme="majorHAnsi" w:hAnsiTheme="majorHAnsi"/>
                                <w:b/>
                                <w:color w:val="000000" w:themeColor="text1"/>
                                <w:sz w:val="32"/>
                                <w:szCs w:val="32"/>
                              </w:rPr>
                            </w:pPr>
                          </w:p>
                          <w:p w14:paraId="46347D28" w14:textId="77777777" w:rsidR="00480F51" w:rsidRDefault="00480F51"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80F51" w:rsidRDefault="00480F51"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80F51" w:rsidRPr="00ED1AB9"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80F51" w:rsidRPr="00ED1AB9" w:rsidRDefault="00480F51"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80F51" w:rsidRPr="00ED1AB9"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80F51" w:rsidRPr="00ED1AB9"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80F51"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80F51" w:rsidRPr="00ED1AB9" w:rsidRDefault="00480F51" w:rsidP="005A4E06">
                            <w:pPr>
                              <w:ind w:right="797"/>
                              <w:rPr>
                                <w:rFonts w:ascii="Calibri" w:hAnsi="Calibri"/>
                                <w:color w:val="000000" w:themeColor="text1"/>
                                <w:sz w:val="24"/>
                                <w:szCs w:val="24"/>
                              </w:rPr>
                            </w:pPr>
                          </w:p>
                          <w:p w14:paraId="25D157A3" w14:textId="77777777" w:rsidR="00480F51" w:rsidRPr="00ED1AB9" w:rsidRDefault="00480F51" w:rsidP="00ED1AB9">
                            <w:pPr>
                              <w:rPr>
                                <w:rFonts w:ascii="Calibri" w:hAnsi="Calibri" w:cs="RotisSemiSerif"/>
                                <w:b/>
                                <w:sz w:val="32"/>
                                <w:szCs w:val="32"/>
                              </w:rPr>
                            </w:pPr>
                          </w:p>
                          <w:p w14:paraId="6B1BC654" w14:textId="77777777" w:rsidR="00480F51" w:rsidRPr="00ED1AB9" w:rsidRDefault="00480F51"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31" style="position:absolute;left:0;text-align:left;margin-left:-71.75pt;margin-top:-67.25pt;width:611.15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" fillcolor="#d8d8d8 [2732]" stroked="f" strokeweight="2pt">
                <v:textbox>
                  <w:txbxContent>
                    <w:p w14:paraId="4D166694" w14:textId="77777777" w:rsidR="00480F51" w:rsidRDefault="00480F51"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480F51" w:rsidRDefault="00480F51" w:rsidP="003A0239">
                      <w:pPr>
                        <w:ind w:left="567" w:right="797"/>
                        <w:rPr>
                          <w:rFonts w:asciiTheme="majorHAnsi" w:hAnsiTheme="majorHAnsi"/>
                          <w:b/>
                          <w:color w:val="000000" w:themeColor="text1"/>
                          <w:sz w:val="32"/>
                          <w:szCs w:val="32"/>
                        </w:rPr>
                      </w:pPr>
                    </w:p>
                    <w:p w14:paraId="51E302F7" w14:textId="77777777" w:rsidR="00480F51" w:rsidRDefault="00480F51" w:rsidP="003A0239">
                      <w:pPr>
                        <w:ind w:left="567" w:right="797"/>
                        <w:rPr>
                          <w:rFonts w:asciiTheme="majorHAnsi" w:hAnsiTheme="majorHAnsi"/>
                          <w:b/>
                          <w:color w:val="000000" w:themeColor="text1"/>
                          <w:sz w:val="32"/>
                          <w:szCs w:val="32"/>
                        </w:rPr>
                      </w:pPr>
                    </w:p>
                    <w:p w14:paraId="0CF5A12A" w14:textId="77777777" w:rsidR="00480F51" w:rsidRDefault="00480F51" w:rsidP="003A0239">
                      <w:pPr>
                        <w:ind w:left="567" w:right="797"/>
                        <w:rPr>
                          <w:rFonts w:asciiTheme="majorHAnsi" w:hAnsiTheme="majorHAnsi"/>
                          <w:b/>
                          <w:color w:val="000000" w:themeColor="text1"/>
                          <w:sz w:val="32"/>
                          <w:szCs w:val="32"/>
                        </w:rPr>
                      </w:pPr>
                    </w:p>
                    <w:p w14:paraId="46347D28" w14:textId="77777777" w:rsidR="00480F51" w:rsidRDefault="00480F51" w:rsidP="00722F95">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80F51" w:rsidRDefault="00480F51" w:rsidP="00722F95">
                      <w:pPr>
                        <w:pStyle w:val="ListParagraph"/>
                        <w:tabs>
                          <w:tab w:val="left" w:pos="1418"/>
                          <w:tab w:val="right" w:pos="8505"/>
                        </w:tabs>
                        <w:spacing w:after="0" w:line="240" w:lineRule="auto"/>
                        <w:ind w:left="709" w:right="797"/>
                        <w:rPr>
                          <w:color w:val="000000" w:themeColor="text1"/>
                          <w:sz w:val="24"/>
                          <w:szCs w:val="24"/>
                        </w:rPr>
                      </w:pPr>
                    </w:p>
                    <w:p w14:paraId="60E15B67" w14:textId="2264DD80"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0265F332" w14:textId="0F72E8DF"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66B2208A" w14:textId="77777777"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7826BC1C" w14:textId="77777777" w:rsidR="00480F51" w:rsidRPr="00271CDC"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80F51"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p>
                    <w:p w14:paraId="32914850" w14:textId="77777777" w:rsidR="00480F51" w:rsidRPr="00ED1AB9" w:rsidRDefault="00480F51" w:rsidP="00722F95">
                      <w:pPr>
                        <w:pStyle w:val="ListParagraph"/>
                        <w:tabs>
                          <w:tab w:val="left" w:pos="1418"/>
                          <w:tab w:val="right" w:pos="8505"/>
                        </w:tabs>
                        <w:spacing w:after="0" w:line="240" w:lineRule="auto"/>
                        <w:ind w:left="709"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480F51" w:rsidRPr="00ED1AB9" w:rsidRDefault="00480F51" w:rsidP="00722F95">
                      <w:pPr>
                        <w:pStyle w:val="ListParagraph"/>
                        <w:tabs>
                          <w:tab w:val="left" w:pos="1418"/>
                          <w:tab w:val="right" w:pos="8505"/>
                        </w:tabs>
                        <w:spacing w:after="0" w:line="240" w:lineRule="auto"/>
                        <w:ind w:left="709" w:right="797"/>
                        <w:rPr>
                          <w:color w:val="000000" w:themeColor="text1"/>
                          <w:sz w:val="24"/>
                          <w:szCs w:val="24"/>
                        </w:rPr>
                      </w:pPr>
                    </w:p>
                    <w:p w14:paraId="5049EB91" w14:textId="77777777" w:rsidR="00480F51" w:rsidRPr="00ED1AB9"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480F51" w:rsidRPr="00ED1AB9"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480F51" w:rsidRDefault="00480F51" w:rsidP="00722F95">
                      <w:pPr>
                        <w:numPr>
                          <w:ilvl w:val="0"/>
                          <w:numId w:val="5"/>
                        </w:numPr>
                        <w:ind w:left="709" w:right="797" w:firstLine="0"/>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480F51" w:rsidRPr="00ED1AB9" w:rsidRDefault="00480F51" w:rsidP="005A4E06">
                      <w:pPr>
                        <w:ind w:right="797"/>
                        <w:rPr>
                          <w:rFonts w:ascii="Calibri" w:hAnsi="Calibri"/>
                          <w:color w:val="000000" w:themeColor="text1"/>
                          <w:sz w:val="24"/>
                          <w:szCs w:val="24"/>
                        </w:rPr>
                      </w:pPr>
                    </w:p>
                    <w:p w14:paraId="25D157A3" w14:textId="77777777" w:rsidR="00480F51" w:rsidRPr="00ED1AB9" w:rsidRDefault="00480F51" w:rsidP="00ED1AB9">
                      <w:pPr>
                        <w:rPr>
                          <w:rFonts w:ascii="Calibri" w:hAnsi="Calibri" w:cs="RotisSemiSerif"/>
                          <w:b/>
                          <w:sz w:val="32"/>
                          <w:szCs w:val="32"/>
                        </w:rPr>
                      </w:pPr>
                    </w:p>
                    <w:p w14:paraId="6B1BC654" w14:textId="77777777" w:rsidR="00480F51" w:rsidRPr="00ED1AB9" w:rsidRDefault="00480F51"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2C657839" w14:textId="546921FD" w:rsidR="00F332A1" w:rsidRPr="008B05E5" w:rsidRDefault="00B82C86" w:rsidP="00346544">
      <w:pPr>
        <w:spacing w:line="276" w:lineRule="auto"/>
        <w:rPr>
          <w:rFonts w:ascii="Cambria" w:hAnsi="Cambria" w:cstheme="minorHAnsi"/>
          <w:b/>
          <w:bCs/>
          <w:sz w:val="28"/>
          <w:szCs w:val="28"/>
        </w:rPr>
      </w:pPr>
      <w:r w:rsidRPr="008B05E5">
        <w:rPr>
          <w:rFonts w:ascii="Cambria" w:hAnsi="Cambria" w:cstheme="minorHAnsi"/>
          <w:b/>
          <w:bCs/>
          <w:sz w:val="28"/>
          <w:szCs w:val="28"/>
        </w:rPr>
        <w:lastRenderedPageBreak/>
        <w:t xml:space="preserve">The </w:t>
      </w:r>
      <w:r w:rsidR="001B28C0" w:rsidRPr="008B05E5">
        <w:rPr>
          <w:rFonts w:ascii="Cambria" w:hAnsi="Cambria" w:cstheme="minorHAnsi"/>
          <w:b/>
          <w:bCs/>
          <w:sz w:val="28"/>
          <w:szCs w:val="28"/>
        </w:rPr>
        <w:t>Education Department</w:t>
      </w:r>
    </w:p>
    <w:p w14:paraId="4BC1DC2D" w14:textId="77777777" w:rsidR="00F332A1" w:rsidRPr="008B05E5" w:rsidRDefault="00F332A1" w:rsidP="00FA6B34">
      <w:pPr>
        <w:pStyle w:val="paragraph"/>
        <w:spacing w:before="0" w:beforeAutospacing="0" w:after="0" w:afterAutospacing="0"/>
        <w:jc w:val="both"/>
        <w:textAlignment w:val="baseline"/>
        <w:rPr>
          <w:rFonts w:ascii="Calibri" w:hAnsi="Calibri" w:cs="Calibri"/>
          <w:sz w:val="18"/>
          <w:szCs w:val="18"/>
        </w:rPr>
      </w:pPr>
      <w:r w:rsidRPr="008B05E5">
        <w:rPr>
          <w:rStyle w:val="normaltextrun"/>
          <w:rFonts w:ascii="Calibri" w:hAnsi="Calibri" w:cs="Calibri"/>
        </w:rPr>
        <w:t>The Education Department serves all ages across the diocese of Bath and Wells, leading and supporting work with children, young people and adults, connecting education settings, parishes and households. </w:t>
      </w:r>
      <w:r w:rsidRPr="008B05E5">
        <w:rPr>
          <w:rStyle w:val="eop"/>
          <w:rFonts w:ascii="Calibri" w:hAnsi="Calibri" w:cs="Calibri"/>
        </w:rPr>
        <w:t> </w:t>
      </w:r>
    </w:p>
    <w:p w14:paraId="67289066" w14:textId="3B6FFA8A" w:rsidR="00F332A1" w:rsidRPr="008B05E5" w:rsidRDefault="00F332A1" w:rsidP="00FA6B34">
      <w:pPr>
        <w:pStyle w:val="paragraph"/>
        <w:spacing w:before="0" w:beforeAutospacing="0" w:after="0" w:afterAutospacing="0"/>
        <w:jc w:val="both"/>
        <w:textAlignment w:val="baseline"/>
        <w:rPr>
          <w:rFonts w:ascii="Calibri" w:hAnsi="Calibri" w:cs="Calibri"/>
          <w:sz w:val="18"/>
          <w:szCs w:val="18"/>
        </w:rPr>
      </w:pPr>
    </w:p>
    <w:p w14:paraId="3B45943D" w14:textId="1F0AFEB5" w:rsidR="00DB1D2E" w:rsidRPr="005E09AF" w:rsidRDefault="00397E0A" w:rsidP="00FA6B34">
      <w:pPr>
        <w:pStyle w:val="paragraph"/>
        <w:spacing w:before="0" w:beforeAutospacing="0" w:after="0" w:afterAutospacing="0"/>
        <w:jc w:val="both"/>
        <w:textAlignment w:val="baseline"/>
        <w:rPr>
          <w:rFonts w:ascii="Calibri" w:hAnsi="Calibri" w:cs="Calibri"/>
          <w:color w:val="1F497D" w:themeColor="text2"/>
          <w:sz w:val="18"/>
          <w:szCs w:val="18"/>
        </w:rPr>
      </w:pPr>
      <w:r>
        <w:rPr>
          <w:rStyle w:val="normaltextrun"/>
          <w:rFonts w:ascii="Calibri" w:hAnsi="Calibri" w:cs="Calibri"/>
        </w:rPr>
        <w:t xml:space="preserve">The Education Departments </w:t>
      </w:r>
      <w:r w:rsidRPr="00FA6B34">
        <w:rPr>
          <w:rStyle w:val="normaltextrun"/>
          <w:rFonts w:ascii="Calibri" w:hAnsi="Calibri" w:cs="Calibri"/>
        </w:rPr>
        <w:t xml:space="preserve">four </w:t>
      </w:r>
      <w:r w:rsidR="00F332A1" w:rsidRPr="00FA6B34">
        <w:rPr>
          <w:rStyle w:val="normaltextrun"/>
          <w:rFonts w:ascii="Calibri" w:hAnsi="Calibri" w:cs="Calibri"/>
        </w:rPr>
        <w:t>aims are underpinned by John 10 v10. </w:t>
      </w:r>
      <w:r w:rsidR="00F332A1" w:rsidRPr="00FA6B34">
        <w:rPr>
          <w:rStyle w:val="eop"/>
          <w:rFonts w:ascii="Calibri" w:hAnsi="Calibri" w:cs="Calibri"/>
        </w:rPr>
        <w:t> </w:t>
      </w:r>
      <w:r w:rsidR="005E09AF" w:rsidRPr="00FA6B34">
        <w:rPr>
          <w:rStyle w:val="eop"/>
          <w:rFonts w:ascii="Calibri" w:hAnsi="Calibri" w:cs="Calibri"/>
        </w:rPr>
        <w:t>Where Jesus said, I have come that all may have fullness of life.</w:t>
      </w:r>
    </w:p>
    <w:p w14:paraId="2AF2E4DE" w14:textId="77777777" w:rsidR="00DB1D2E" w:rsidRPr="008B05E5" w:rsidRDefault="00F332A1" w:rsidP="00FA6B34">
      <w:pPr>
        <w:pStyle w:val="paragraph"/>
        <w:numPr>
          <w:ilvl w:val="0"/>
          <w:numId w:val="33"/>
        </w:numPr>
        <w:spacing w:before="0" w:beforeAutospacing="0" w:after="0" w:afterAutospacing="0"/>
        <w:jc w:val="both"/>
        <w:textAlignment w:val="baseline"/>
        <w:rPr>
          <w:rFonts w:ascii="Calibri" w:hAnsi="Calibri" w:cs="Calibri"/>
          <w:sz w:val="18"/>
          <w:szCs w:val="18"/>
        </w:rPr>
      </w:pPr>
      <w:r w:rsidRPr="008B05E5">
        <w:rPr>
          <w:rStyle w:val="normaltextrun"/>
          <w:rFonts w:ascii="Calibri" w:hAnsi="Calibri" w:cs="Calibri"/>
        </w:rPr>
        <w:t xml:space="preserve">All church schools are inclusive, sustainable, providing highest quality education for all pupils and enabling individuals and whole communities to flourish. </w:t>
      </w:r>
    </w:p>
    <w:p w14:paraId="58488E81" w14:textId="77777777" w:rsidR="00DB1D2E" w:rsidRPr="008B05E5" w:rsidRDefault="00F332A1" w:rsidP="00FA6B34">
      <w:pPr>
        <w:pStyle w:val="paragraph"/>
        <w:numPr>
          <w:ilvl w:val="0"/>
          <w:numId w:val="33"/>
        </w:numPr>
        <w:spacing w:before="0" w:beforeAutospacing="0" w:after="0" w:afterAutospacing="0"/>
        <w:jc w:val="both"/>
        <w:textAlignment w:val="baseline"/>
        <w:rPr>
          <w:rFonts w:ascii="Calibri" w:hAnsi="Calibri" w:cs="Calibri"/>
          <w:sz w:val="18"/>
          <w:szCs w:val="18"/>
        </w:rPr>
      </w:pPr>
      <w:r w:rsidRPr="008B05E5">
        <w:rPr>
          <w:rStyle w:val="normaltextrun"/>
          <w:rFonts w:ascii="Calibri" w:hAnsi="Calibri" w:cs="Calibri"/>
        </w:rPr>
        <w:t>All church schools will actively be part of strong Trusts with appropriate church articles and consistent, strong support for the deeply Christian foundation of church schools.</w:t>
      </w:r>
    </w:p>
    <w:p w14:paraId="7C00AB07" w14:textId="59882D8E" w:rsidR="00F332A1" w:rsidRPr="008B05E5" w:rsidRDefault="00F332A1" w:rsidP="00FA6B34">
      <w:pPr>
        <w:pStyle w:val="paragraph"/>
        <w:numPr>
          <w:ilvl w:val="0"/>
          <w:numId w:val="33"/>
        </w:numPr>
        <w:spacing w:before="0" w:beforeAutospacing="0" w:after="0" w:afterAutospacing="0"/>
        <w:jc w:val="both"/>
        <w:textAlignment w:val="baseline"/>
        <w:rPr>
          <w:rFonts w:ascii="Calibri" w:hAnsi="Calibri" w:cs="Calibri"/>
          <w:sz w:val="18"/>
          <w:szCs w:val="18"/>
        </w:rPr>
      </w:pPr>
      <w:r w:rsidRPr="008B05E5">
        <w:rPr>
          <w:rStyle w:val="normaltextrun"/>
          <w:rFonts w:ascii="Calibri" w:hAnsi="Calibri" w:cs="Calibri"/>
        </w:rPr>
        <w:t>Church schools, parishes and households are encouraged to work together in creating and accessing clear pathways to explore and grow in Christian faith.</w:t>
      </w:r>
    </w:p>
    <w:p w14:paraId="7E58904A" w14:textId="3315758E" w:rsidR="005E09AF" w:rsidRDefault="00F332A1" w:rsidP="00FA6B34">
      <w:pPr>
        <w:pStyle w:val="paragraph"/>
        <w:numPr>
          <w:ilvl w:val="0"/>
          <w:numId w:val="33"/>
        </w:numPr>
        <w:spacing w:before="0" w:beforeAutospacing="0" w:after="0" w:afterAutospacing="0"/>
        <w:jc w:val="both"/>
        <w:textAlignment w:val="baseline"/>
        <w:rPr>
          <w:rStyle w:val="eop"/>
          <w:rFonts w:ascii="Calibri" w:hAnsi="Calibri" w:cs="Calibri"/>
        </w:rPr>
      </w:pPr>
      <w:r w:rsidRPr="008B05E5">
        <w:rPr>
          <w:rStyle w:val="normaltextrun"/>
          <w:rFonts w:ascii="Calibri" w:hAnsi="Calibri" w:cs="Calibri"/>
        </w:rPr>
        <w:t>Children and adults are empowered and equipped to live out the fullness of the Christian faith and values in everyday life. </w:t>
      </w:r>
    </w:p>
    <w:p w14:paraId="594BA160" w14:textId="77777777" w:rsidR="005E09AF" w:rsidRPr="005E09AF" w:rsidRDefault="005E09AF" w:rsidP="00FA6B34">
      <w:pPr>
        <w:pStyle w:val="paragraph"/>
        <w:spacing w:before="0" w:beforeAutospacing="0" w:after="0" w:afterAutospacing="0"/>
        <w:ind w:left="360"/>
        <w:jc w:val="both"/>
        <w:textAlignment w:val="baseline"/>
        <w:rPr>
          <w:rFonts w:ascii="Calibri" w:hAnsi="Calibri" w:cs="Calibri"/>
        </w:rPr>
      </w:pPr>
    </w:p>
    <w:p w14:paraId="6F1C7C3E" w14:textId="57ED5CF0" w:rsidR="00B82C86" w:rsidRPr="008B05E5" w:rsidRDefault="00F332A1" w:rsidP="00FA6B34">
      <w:pPr>
        <w:pStyle w:val="paragraph"/>
        <w:spacing w:before="0" w:beforeAutospacing="0" w:after="0" w:afterAutospacing="0"/>
        <w:jc w:val="both"/>
        <w:textAlignment w:val="baseline"/>
        <w:rPr>
          <w:rFonts w:ascii="Calibri" w:eastAsiaTheme="minorHAnsi" w:hAnsi="Calibri" w:cs="Calibri"/>
          <w:color w:val="FF0000"/>
          <w:lang w:eastAsia="en-US"/>
        </w:rPr>
      </w:pPr>
      <w:r w:rsidRPr="008B05E5">
        <w:rPr>
          <w:rStyle w:val="normaltextrun"/>
          <w:rFonts w:ascii="Calibri" w:hAnsi="Calibri" w:cs="Calibri"/>
        </w:rPr>
        <w:t>The Education Department is governed and held to account by the</w:t>
      </w:r>
      <w:r w:rsidR="00E707F5">
        <w:rPr>
          <w:rStyle w:val="normaltextrun"/>
          <w:rFonts w:ascii="Calibri" w:hAnsi="Calibri" w:cs="Calibri"/>
        </w:rPr>
        <w:t xml:space="preserve"> DBE</w:t>
      </w:r>
      <w:r w:rsidR="00E707F5" w:rsidRPr="00E707F5">
        <w:rPr>
          <w:rStyle w:val="normaltextrun"/>
          <w:rFonts w:ascii="Calibri" w:hAnsi="Calibri" w:cs="Calibri"/>
          <w:color w:val="1F497D" w:themeColor="text2"/>
        </w:rPr>
        <w:t xml:space="preserve"> </w:t>
      </w:r>
      <w:r w:rsidR="00346544" w:rsidRPr="008B05E5">
        <w:rPr>
          <w:rStyle w:val="normaltextrun"/>
          <w:rFonts w:ascii="Calibri" w:hAnsi="Calibri" w:cs="Calibri"/>
        </w:rPr>
        <w:t xml:space="preserve">and </w:t>
      </w:r>
      <w:r w:rsidRPr="008B05E5">
        <w:rPr>
          <w:rStyle w:val="normaltextrun"/>
          <w:rFonts w:ascii="Calibri" w:hAnsi="Calibri" w:cs="Calibri"/>
        </w:rPr>
        <w:t>consists of three teams</w:t>
      </w:r>
      <w:r w:rsidR="00346544" w:rsidRPr="008B05E5">
        <w:rPr>
          <w:rStyle w:val="normaltextrun"/>
          <w:rFonts w:ascii="Calibri" w:hAnsi="Calibri" w:cs="Calibri"/>
        </w:rPr>
        <w:t xml:space="preserve"> (School Effectiveness, School Organisation and the Go Team).</w:t>
      </w:r>
      <w:r w:rsidRPr="008B05E5">
        <w:rPr>
          <w:rStyle w:val="normaltextrun"/>
          <w:rFonts w:ascii="Calibri" w:hAnsi="Calibri" w:cs="Calibri"/>
        </w:rPr>
        <w:t xml:space="preserve"> All three teams have shared responsibility for a</w:t>
      </w:r>
      <w:r w:rsidR="00346544" w:rsidRPr="008B05E5">
        <w:rPr>
          <w:rStyle w:val="normaltextrun"/>
          <w:rFonts w:ascii="Calibri" w:hAnsi="Calibri" w:cs="Calibri"/>
        </w:rPr>
        <w:t>chieving the Department’s aims a</w:t>
      </w:r>
      <w:r w:rsidRPr="008B05E5">
        <w:rPr>
          <w:rStyle w:val="normaltextrun"/>
          <w:rFonts w:ascii="Calibri" w:hAnsi="Calibri" w:cs="Calibri"/>
        </w:rPr>
        <w:t>nd are part of wider DBF staff teams working closely in each archdeaconry</w:t>
      </w:r>
      <w:r w:rsidR="00346544" w:rsidRPr="008B05E5">
        <w:rPr>
          <w:rStyle w:val="normaltextrun"/>
          <w:rFonts w:ascii="Calibri" w:hAnsi="Calibri" w:cs="Calibri"/>
        </w:rPr>
        <w:t>.</w:t>
      </w:r>
    </w:p>
    <w:p w14:paraId="146A7B7F" w14:textId="77777777" w:rsidR="001B28C0" w:rsidRPr="005E09AF" w:rsidRDefault="001B28C0" w:rsidP="00346544">
      <w:pPr>
        <w:autoSpaceDE w:val="0"/>
        <w:autoSpaceDN w:val="0"/>
        <w:adjustRightInd w:val="0"/>
        <w:spacing w:line="276" w:lineRule="auto"/>
        <w:rPr>
          <w:rFonts w:asciiTheme="minorHAnsi" w:eastAsiaTheme="minorHAnsi" w:hAnsiTheme="minorHAnsi" w:cstheme="minorHAnsi"/>
          <w:color w:val="FF0000"/>
          <w:sz w:val="12"/>
          <w:szCs w:val="24"/>
          <w:lang w:eastAsia="en-US"/>
        </w:rPr>
      </w:pPr>
    </w:p>
    <w:p w14:paraId="226B705B" w14:textId="77777777" w:rsidR="0099284D" w:rsidRDefault="0099284D" w:rsidP="0099284D">
      <w:pPr>
        <w:autoSpaceDE w:val="0"/>
        <w:autoSpaceDN w:val="0"/>
        <w:adjustRightInd w:val="0"/>
        <w:spacing w:line="276" w:lineRule="auto"/>
        <w:rPr>
          <w:rFonts w:asciiTheme="minorHAnsi" w:eastAsiaTheme="minorHAnsi" w:hAnsiTheme="minorHAnsi" w:cstheme="minorHAnsi"/>
          <w:color w:val="FF0000"/>
          <w:sz w:val="24"/>
          <w:szCs w:val="24"/>
          <w:lang w:eastAsia="en-US"/>
        </w:rPr>
      </w:pPr>
      <w:r>
        <w:rPr>
          <w:noProof/>
        </w:rPr>
        <w:drawing>
          <wp:inline distT="0" distB="0" distL="0" distR="0" wp14:anchorId="2567A232" wp14:editId="28B0CE42">
            <wp:extent cx="5735782" cy="1530927"/>
            <wp:effectExtent l="0" t="0" r="0" b="0"/>
            <wp:docPr id="6" name="Picture 6" descr="Bath and Wells Diocese | All 'Go' for new Growing Faith and Everyday Faith  Advi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th and Wells Diocese | All 'Go' for new Growing Faith and Everyday Faith  Advisers"/>
                    <pic:cNvPicPr>
                      <a:picLocks noChangeAspect="1" noChangeArrowheads="1"/>
                    </pic:cNvPicPr>
                  </pic:nvPicPr>
                  <pic:blipFill rotWithShape="1">
                    <a:blip r:embed="rId14">
                      <a:extLst>
                        <a:ext uri="{28A0092B-C50C-407E-A947-70E740481C1C}">
                          <a14:useLocalDpi xmlns:a14="http://schemas.microsoft.com/office/drawing/2010/main" val="0"/>
                        </a:ext>
                      </a:extLst>
                    </a:blip>
                    <a:srcRect t="2265" b="14317"/>
                    <a:stretch/>
                  </pic:blipFill>
                  <pic:spPr bwMode="auto">
                    <a:xfrm>
                      <a:off x="0" y="0"/>
                      <a:ext cx="5731510" cy="1529787"/>
                    </a:xfrm>
                    <a:prstGeom prst="rect">
                      <a:avLst/>
                    </a:prstGeom>
                    <a:noFill/>
                    <a:ln>
                      <a:noFill/>
                    </a:ln>
                    <a:extLst>
                      <a:ext uri="{53640926-AAD7-44D8-BBD7-CCE9431645EC}">
                        <a14:shadowObscured xmlns:a14="http://schemas.microsoft.com/office/drawing/2010/main"/>
                      </a:ext>
                    </a:extLst>
                  </pic:spPr>
                </pic:pic>
              </a:graphicData>
            </a:graphic>
          </wp:inline>
        </w:drawing>
      </w:r>
    </w:p>
    <w:p w14:paraId="479803E0" w14:textId="77777777" w:rsidR="0099284D" w:rsidRPr="005E09AF" w:rsidRDefault="0099284D" w:rsidP="0099284D">
      <w:pPr>
        <w:autoSpaceDE w:val="0"/>
        <w:autoSpaceDN w:val="0"/>
        <w:adjustRightInd w:val="0"/>
        <w:spacing w:line="276" w:lineRule="auto"/>
        <w:rPr>
          <w:rFonts w:asciiTheme="minorHAnsi" w:eastAsiaTheme="minorHAnsi" w:hAnsiTheme="minorHAnsi" w:cstheme="minorHAnsi"/>
          <w:color w:val="FF0000"/>
          <w:sz w:val="12"/>
          <w:szCs w:val="24"/>
          <w:lang w:eastAsia="en-US"/>
        </w:rPr>
      </w:pPr>
    </w:p>
    <w:p w14:paraId="02EACEC4" w14:textId="0EC21B25" w:rsidR="007D2D5F" w:rsidRPr="008B05E5" w:rsidRDefault="007D2D5F" w:rsidP="0099284D">
      <w:pPr>
        <w:autoSpaceDE w:val="0"/>
        <w:autoSpaceDN w:val="0"/>
        <w:adjustRightInd w:val="0"/>
        <w:spacing w:line="276" w:lineRule="auto"/>
        <w:rPr>
          <w:rFonts w:ascii="Cambria" w:eastAsiaTheme="minorHAnsi" w:hAnsi="Cambria" w:cstheme="minorHAnsi"/>
          <w:sz w:val="24"/>
          <w:szCs w:val="24"/>
          <w:lang w:eastAsia="en-US"/>
        </w:rPr>
      </w:pPr>
      <w:r w:rsidRPr="008B05E5">
        <w:rPr>
          <w:rFonts w:ascii="Cambria" w:hAnsi="Cambria" w:cstheme="minorHAnsi"/>
          <w:b/>
          <w:bCs/>
          <w:sz w:val="28"/>
          <w:szCs w:val="28"/>
        </w:rPr>
        <w:t xml:space="preserve">The </w:t>
      </w:r>
      <w:r w:rsidR="001B28C0" w:rsidRPr="008B05E5">
        <w:rPr>
          <w:rFonts w:ascii="Cambria" w:hAnsi="Cambria" w:cstheme="minorHAnsi"/>
          <w:b/>
          <w:bCs/>
          <w:sz w:val="28"/>
          <w:szCs w:val="28"/>
        </w:rPr>
        <w:t>Go Team</w:t>
      </w:r>
      <w:r w:rsidRPr="008B05E5">
        <w:rPr>
          <w:rFonts w:ascii="Cambria" w:hAnsi="Cambria" w:cstheme="minorHAnsi"/>
          <w:b/>
          <w:bCs/>
          <w:sz w:val="28"/>
          <w:szCs w:val="28"/>
        </w:rPr>
        <w:t xml:space="preserve"> </w:t>
      </w:r>
    </w:p>
    <w:p w14:paraId="4D48C773" w14:textId="2A558A4B" w:rsidR="00E71032" w:rsidRPr="00346544" w:rsidRDefault="00132985" w:rsidP="00FA6B34">
      <w:pPr>
        <w:spacing w:after="200"/>
        <w:jc w:val="both"/>
        <w:rPr>
          <w:rFonts w:asciiTheme="minorHAnsi" w:hAnsiTheme="minorHAnsi" w:cstheme="minorHAnsi"/>
          <w:sz w:val="24"/>
          <w:szCs w:val="24"/>
          <w:lang w:eastAsia="en-US"/>
        </w:rPr>
      </w:pPr>
      <w:r w:rsidRPr="00346544">
        <w:rPr>
          <w:rFonts w:asciiTheme="minorHAnsi" w:hAnsiTheme="minorHAnsi" w:cstheme="minorHAnsi"/>
          <w:sz w:val="24"/>
          <w:szCs w:val="24"/>
          <w:lang w:eastAsia="en-US"/>
        </w:rPr>
        <w:t>The Go Team is responsible for two key elements of the di</w:t>
      </w:r>
      <w:r w:rsidR="00346544">
        <w:rPr>
          <w:rFonts w:asciiTheme="minorHAnsi" w:hAnsiTheme="minorHAnsi" w:cstheme="minorHAnsi"/>
          <w:sz w:val="24"/>
          <w:szCs w:val="24"/>
          <w:lang w:eastAsia="en-US"/>
        </w:rPr>
        <w:t xml:space="preserve">ocesan strategy ‘Growing Faith’, </w:t>
      </w:r>
      <w:r w:rsidR="00346544" w:rsidRPr="00346544">
        <w:rPr>
          <w:rFonts w:asciiTheme="minorHAnsi" w:hAnsiTheme="minorHAnsi" w:cstheme="minorHAnsi"/>
          <w:sz w:val="24"/>
          <w:szCs w:val="24"/>
          <w:lang w:eastAsia="en-US"/>
        </w:rPr>
        <w:t>making the most of the connections and intersections between church, household, and school</w:t>
      </w:r>
      <w:r w:rsidR="00346544">
        <w:rPr>
          <w:rFonts w:asciiTheme="minorHAnsi" w:hAnsiTheme="minorHAnsi" w:cstheme="minorHAnsi"/>
          <w:sz w:val="24"/>
          <w:szCs w:val="24"/>
          <w:lang w:eastAsia="en-US"/>
        </w:rPr>
        <w:t xml:space="preserve">, and ‘Everyday Faith’, </w:t>
      </w:r>
      <w:r w:rsidRPr="00346544">
        <w:rPr>
          <w:rFonts w:asciiTheme="minorHAnsi" w:hAnsiTheme="minorHAnsi" w:cstheme="minorHAnsi"/>
          <w:sz w:val="24"/>
          <w:szCs w:val="24"/>
          <w:lang w:eastAsia="en-US"/>
        </w:rPr>
        <w:t>enabling everyone, of any age to explore, grow and share faith in everyday ways.</w:t>
      </w:r>
    </w:p>
    <w:p w14:paraId="5C459884" w14:textId="611FB4D5" w:rsidR="00132985" w:rsidRDefault="00132985" w:rsidP="00FA6B34">
      <w:pPr>
        <w:spacing w:before="240"/>
        <w:jc w:val="both"/>
        <w:rPr>
          <w:rFonts w:asciiTheme="minorHAnsi" w:hAnsiTheme="minorHAnsi" w:cstheme="minorHAnsi"/>
          <w:color w:val="000000"/>
          <w:sz w:val="24"/>
          <w:szCs w:val="24"/>
        </w:rPr>
      </w:pPr>
      <w:r w:rsidRPr="00346544">
        <w:rPr>
          <w:rFonts w:asciiTheme="minorHAnsi" w:hAnsiTheme="minorHAnsi" w:cstheme="minorHAnsi"/>
          <w:color w:val="000000"/>
          <w:sz w:val="24"/>
          <w:szCs w:val="24"/>
        </w:rPr>
        <w:t xml:space="preserve">The Go Team aims to </w:t>
      </w:r>
      <w:r w:rsidRPr="00346544">
        <w:rPr>
          <w:rFonts w:asciiTheme="minorHAnsi" w:hAnsiTheme="minorHAnsi" w:cstheme="minorHAnsi"/>
          <w:b/>
          <w:color w:val="000000"/>
          <w:sz w:val="24"/>
          <w:szCs w:val="24"/>
        </w:rPr>
        <w:t>S</w:t>
      </w:r>
      <w:r w:rsidRPr="00346544">
        <w:rPr>
          <w:rFonts w:asciiTheme="minorHAnsi" w:hAnsiTheme="minorHAnsi" w:cstheme="minorHAnsi"/>
          <w:color w:val="000000"/>
          <w:sz w:val="24"/>
          <w:szCs w:val="24"/>
        </w:rPr>
        <w:t xml:space="preserve">upport, </w:t>
      </w:r>
      <w:r w:rsidRPr="00346544">
        <w:rPr>
          <w:rFonts w:asciiTheme="minorHAnsi" w:hAnsiTheme="minorHAnsi" w:cstheme="minorHAnsi"/>
          <w:b/>
          <w:color w:val="000000"/>
          <w:sz w:val="24"/>
          <w:szCs w:val="24"/>
        </w:rPr>
        <w:t>E</w:t>
      </w:r>
      <w:r w:rsidRPr="00346544">
        <w:rPr>
          <w:rFonts w:asciiTheme="minorHAnsi" w:hAnsiTheme="minorHAnsi" w:cstheme="minorHAnsi"/>
          <w:color w:val="000000"/>
          <w:sz w:val="24"/>
          <w:szCs w:val="24"/>
        </w:rPr>
        <w:t xml:space="preserve">ncourage, </w:t>
      </w:r>
      <w:r w:rsidRPr="00346544">
        <w:rPr>
          <w:rFonts w:asciiTheme="minorHAnsi" w:hAnsiTheme="minorHAnsi" w:cstheme="minorHAnsi"/>
          <w:b/>
          <w:color w:val="000000"/>
          <w:sz w:val="24"/>
          <w:szCs w:val="24"/>
        </w:rPr>
        <w:t>R</w:t>
      </w:r>
      <w:r w:rsidRPr="00346544">
        <w:rPr>
          <w:rFonts w:asciiTheme="minorHAnsi" w:hAnsiTheme="minorHAnsi" w:cstheme="minorHAnsi"/>
          <w:color w:val="000000"/>
          <w:sz w:val="24"/>
          <w:szCs w:val="24"/>
        </w:rPr>
        <w:t xml:space="preserve">esource, </w:t>
      </w:r>
      <w:r w:rsidRPr="00346544">
        <w:rPr>
          <w:rFonts w:asciiTheme="minorHAnsi" w:hAnsiTheme="minorHAnsi" w:cstheme="minorHAnsi"/>
          <w:b/>
          <w:color w:val="000000"/>
          <w:sz w:val="24"/>
          <w:szCs w:val="24"/>
        </w:rPr>
        <w:t>V</w:t>
      </w:r>
      <w:r w:rsidRPr="00346544">
        <w:rPr>
          <w:rFonts w:asciiTheme="minorHAnsi" w:hAnsiTheme="minorHAnsi" w:cstheme="minorHAnsi"/>
          <w:color w:val="000000"/>
          <w:sz w:val="24"/>
          <w:szCs w:val="24"/>
        </w:rPr>
        <w:t xml:space="preserve">alue and </w:t>
      </w:r>
      <w:r w:rsidRPr="00346544">
        <w:rPr>
          <w:rFonts w:asciiTheme="minorHAnsi" w:hAnsiTheme="minorHAnsi" w:cstheme="minorHAnsi"/>
          <w:b/>
          <w:color w:val="000000"/>
          <w:sz w:val="24"/>
          <w:szCs w:val="24"/>
        </w:rPr>
        <w:t>E</w:t>
      </w:r>
      <w:r w:rsidRPr="00346544">
        <w:rPr>
          <w:rFonts w:asciiTheme="minorHAnsi" w:hAnsiTheme="minorHAnsi" w:cstheme="minorHAnsi"/>
          <w:color w:val="000000"/>
          <w:sz w:val="24"/>
          <w:szCs w:val="24"/>
        </w:rPr>
        <w:t>quip all those working with young people, children and families, and all involved in adult discipleship. This includes paid workers and volunteers, trainee students, school chaplains, teachers, clergy, readers, small group leaders and others.</w:t>
      </w:r>
    </w:p>
    <w:p w14:paraId="03DA223A" w14:textId="77777777" w:rsidR="00397E0A" w:rsidRPr="00346544" w:rsidRDefault="00397E0A" w:rsidP="00FA6B34">
      <w:pPr>
        <w:jc w:val="both"/>
        <w:rPr>
          <w:rFonts w:asciiTheme="minorHAnsi" w:hAnsiTheme="minorHAnsi" w:cstheme="minorHAnsi"/>
          <w:color w:val="000000"/>
          <w:sz w:val="24"/>
          <w:szCs w:val="24"/>
        </w:rPr>
      </w:pPr>
    </w:p>
    <w:p w14:paraId="74F8EB66" w14:textId="77777777" w:rsidR="00132985" w:rsidRPr="00346544" w:rsidRDefault="00132985" w:rsidP="00FA6B34">
      <w:pPr>
        <w:numPr>
          <w:ilvl w:val="0"/>
          <w:numId w:val="27"/>
        </w:numPr>
        <w:jc w:val="both"/>
        <w:rPr>
          <w:rFonts w:asciiTheme="minorHAnsi" w:hAnsiTheme="minorHAnsi" w:cstheme="minorHAnsi"/>
          <w:color w:val="000000"/>
          <w:sz w:val="24"/>
          <w:szCs w:val="24"/>
        </w:rPr>
      </w:pPr>
      <w:r w:rsidRPr="00346544">
        <w:rPr>
          <w:rFonts w:asciiTheme="minorHAnsi" w:hAnsiTheme="minorHAnsi" w:cstheme="minorHAnsi"/>
          <w:b/>
          <w:bCs/>
          <w:color w:val="000000"/>
          <w:sz w:val="24"/>
          <w:szCs w:val="24"/>
        </w:rPr>
        <w:t>Support:</w:t>
      </w:r>
      <w:r w:rsidRPr="00346544">
        <w:rPr>
          <w:rFonts w:asciiTheme="minorHAnsi" w:hAnsiTheme="minorHAnsi" w:cstheme="minorHAnsi"/>
          <w:color w:val="000000"/>
          <w:sz w:val="24"/>
          <w:szCs w:val="24"/>
        </w:rPr>
        <w:t> Providing high quality support and advice </w:t>
      </w:r>
    </w:p>
    <w:p w14:paraId="0C6B9408" w14:textId="77777777" w:rsidR="00132985" w:rsidRPr="00346544" w:rsidRDefault="00132985" w:rsidP="00FA6B34">
      <w:pPr>
        <w:numPr>
          <w:ilvl w:val="0"/>
          <w:numId w:val="27"/>
        </w:numPr>
        <w:spacing w:before="100" w:beforeAutospacing="1" w:after="100" w:afterAutospacing="1"/>
        <w:jc w:val="both"/>
        <w:rPr>
          <w:rFonts w:asciiTheme="minorHAnsi" w:hAnsiTheme="minorHAnsi" w:cstheme="minorHAnsi"/>
          <w:color w:val="000000"/>
          <w:sz w:val="24"/>
          <w:szCs w:val="24"/>
        </w:rPr>
      </w:pPr>
      <w:r w:rsidRPr="00346544">
        <w:rPr>
          <w:rFonts w:asciiTheme="minorHAnsi" w:hAnsiTheme="minorHAnsi" w:cstheme="minorHAnsi"/>
          <w:b/>
          <w:bCs/>
          <w:color w:val="000000"/>
          <w:sz w:val="24"/>
          <w:szCs w:val="24"/>
        </w:rPr>
        <w:t>Encourage:</w:t>
      </w:r>
      <w:r w:rsidRPr="00346544">
        <w:rPr>
          <w:rFonts w:asciiTheme="minorHAnsi" w:hAnsiTheme="minorHAnsi" w:cstheme="minorHAnsi"/>
          <w:color w:val="000000"/>
          <w:sz w:val="24"/>
          <w:szCs w:val="24"/>
        </w:rPr>
        <w:t> Encouraging parishes and deaneries in what they are doing, and in new approaches that lead to culture change</w:t>
      </w:r>
    </w:p>
    <w:p w14:paraId="161AA0A5" w14:textId="77777777" w:rsidR="00132985" w:rsidRPr="00346544" w:rsidRDefault="00132985" w:rsidP="00FA6B34">
      <w:pPr>
        <w:numPr>
          <w:ilvl w:val="0"/>
          <w:numId w:val="27"/>
        </w:numPr>
        <w:spacing w:before="100" w:beforeAutospacing="1" w:after="100" w:afterAutospacing="1"/>
        <w:jc w:val="both"/>
        <w:rPr>
          <w:rFonts w:asciiTheme="minorHAnsi" w:hAnsiTheme="minorHAnsi" w:cstheme="minorHAnsi"/>
          <w:color w:val="000000"/>
          <w:sz w:val="24"/>
          <w:szCs w:val="24"/>
        </w:rPr>
      </w:pPr>
      <w:r w:rsidRPr="00346544">
        <w:rPr>
          <w:rFonts w:asciiTheme="minorHAnsi" w:hAnsiTheme="minorHAnsi" w:cstheme="minorHAnsi"/>
          <w:b/>
          <w:bCs/>
          <w:color w:val="000000"/>
          <w:sz w:val="24"/>
          <w:szCs w:val="24"/>
        </w:rPr>
        <w:t>Resource: </w:t>
      </w:r>
      <w:r w:rsidRPr="00346544">
        <w:rPr>
          <w:rFonts w:asciiTheme="minorHAnsi" w:hAnsiTheme="minorHAnsi" w:cstheme="minorHAnsi"/>
          <w:color w:val="000000"/>
          <w:sz w:val="24"/>
          <w:szCs w:val="24"/>
        </w:rPr>
        <w:t>Providing and signposting to relevant resources and events to enable mission</w:t>
      </w:r>
    </w:p>
    <w:p w14:paraId="16919417" w14:textId="77777777" w:rsidR="00132985" w:rsidRPr="00346544" w:rsidRDefault="00132985" w:rsidP="00FA6B34">
      <w:pPr>
        <w:numPr>
          <w:ilvl w:val="0"/>
          <w:numId w:val="27"/>
        </w:numPr>
        <w:spacing w:before="100" w:beforeAutospacing="1" w:after="100" w:afterAutospacing="1"/>
        <w:jc w:val="both"/>
        <w:rPr>
          <w:rFonts w:asciiTheme="minorHAnsi" w:hAnsiTheme="minorHAnsi" w:cstheme="minorHAnsi"/>
          <w:color w:val="000000"/>
          <w:sz w:val="24"/>
          <w:szCs w:val="24"/>
        </w:rPr>
      </w:pPr>
      <w:r w:rsidRPr="00346544">
        <w:rPr>
          <w:rFonts w:asciiTheme="minorHAnsi" w:hAnsiTheme="minorHAnsi" w:cstheme="minorHAnsi"/>
          <w:b/>
          <w:bCs/>
          <w:color w:val="000000"/>
          <w:sz w:val="24"/>
          <w:szCs w:val="24"/>
        </w:rPr>
        <w:t>Value:</w:t>
      </w:r>
      <w:r w:rsidRPr="00346544">
        <w:rPr>
          <w:rFonts w:asciiTheme="minorHAnsi" w:hAnsiTheme="minorHAnsi" w:cstheme="minorHAnsi"/>
          <w:color w:val="000000"/>
          <w:sz w:val="24"/>
          <w:szCs w:val="24"/>
        </w:rPr>
        <w:t> Building and maintaining relationships with key people to enable ministry</w:t>
      </w:r>
    </w:p>
    <w:p w14:paraId="6874A29C" w14:textId="2D49A2EC" w:rsidR="00132985" w:rsidRPr="00346544" w:rsidRDefault="00132985" w:rsidP="00FA6B34">
      <w:pPr>
        <w:numPr>
          <w:ilvl w:val="0"/>
          <w:numId w:val="27"/>
        </w:numPr>
        <w:spacing w:before="100" w:beforeAutospacing="1" w:after="200" w:afterAutospacing="1" w:line="276" w:lineRule="auto"/>
        <w:jc w:val="both"/>
        <w:rPr>
          <w:rFonts w:ascii="Cambria" w:hAnsi="Cambria" w:cstheme="minorHAnsi"/>
          <w:b/>
          <w:bCs/>
          <w:sz w:val="28"/>
          <w:szCs w:val="28"/>
        </w:rPr>
      </w:pPr>
      <w:r w:rsidRPr="00346544">
        <w:rPr>
          <w:rFonts w:asciiTheme="minorHAnsi" w:hAnsiTheme="minorHAnsi" w:cstheme="minorHAnsi"/>
          <w:b/>
          <w:bCs/>
          <w:sz w:val="24"/>
          <w:szCs w:val="24"/>
        </w:rPr>
        <w:t>Equip:</w:t>
      </w:r>
      <w:r w:rsidRPr="00346544">
        <w:rPr>
          <w:rFonts w:asciiTheme="minorHAnsi" w:hAnsiTheme="minorHAnsi" w:cstheme="minorHAnsi"/>
          <w:sz w:val="24"/>
          <w:szCs w:val="24"/>
        </w:rPr>
        <w:t> Providing and signposting to appropriate training opportunities</w:t>
      </w:r>
      <w:r w:rsidR="00346544" w:rsidRPr="00346544">
        <w:rPr>
          <w:rFonts w:ascii="Calibri" w:hAnsi="Calibri" w:cs="Calibri"/>
          <w:sz w:val="24"/>
          <w:szCs w:val="24"/>
        </w:rPr>
        <w:t>.</w:t>
      </w:r>
    </w:p>
    <w:p w14:paraId="2FBB6610" w14:textId="6BF48606" w:rsidR="00397E0A" w:rsidRPr="00FA6B34" w:rsidRDefault="005E09AF" w:rsidP="00FA6B34">
      <w:pPr>
        <w:spacing w:after="200"/>
        <w:jc w:val="both"/>
        <w:rPr>
          <w:rFonts w:asciiTheme="minorHAnsi" w:hAnsiTheme="minorHAnsi" w:cstheme="minorHAnsi"/>
          <w:bCs/>
          <w:sz w:val="24"/>
          <w:szCs w:val="24"/>
        </w:rPr>
      </w:pPr>
      <w:r w:rsidRPr="00FA6B34">
        <w:rPr>
          <w:rFonts w:asciiTheme="minorHAnsi" w:hAnsiTheme="minorHAnsi" w:cstheme="minorHAnsi"/>
          <w:bCs/>
          <w:sz w:val="24"/>
          <w:szCs w:val="24"/>
        </w:rPr>
        <w:lastRenderedPageBreak/>
        <w:t>This exciting post has come about due to one of the current Go Team members being seconded to the new National Growing Faith Foundation</w:t>
      </w:r>
      <w:r w:rsidR="00E707F5" w:rsidRPr="00FA6B34">
        <w:rPr>
          <w:rFonts w:asciiTheme="minorHAnsi" w:hAnsiTheme="minorHAnsi" w:cstheme="minorHAnsi"/>
          <w:bCs/>
          <w:sz w:val="24"/>
          <w:szCs w:val="24"/>
        </w:rPr>
        <w:t xml:space="preserve"> for a fixed term</w:t>
      </w:r>
      <w:r w:rsidRPr="00FA6B34">
        <w:rPr>
          <w:rFonts w:asciiTheme="minorHAnsi" w:hAnsiTheme="minorHAnsi" w:cstheme="minorHAnsi"/>
          <w:bCs/>
          <w:sz w:val="24"/>
          <w:szCs w:val="24"/>
        </w:rPr>
        <w:t xml:space="preserve">. Rather than backfilling with a like-for-like post we wanted to be creative and combine </w:t>
      </w:r>
      <w:r w:rsidR="00E707F5" w:rsidRPr="00FA6B34">
        <w:rPr>
          <w:rFonts w:asciiTheme="minorHAnsi" w:hAnsiTheme="minorHAnsi" w:cstheme="minorHAnsi"/>
          <w:bCs/>
          <w:sz w:val="24"/>
          <w:szCs w:val="24"/>
        </w:rPr>
        <w:t>the role of an adviser</w:t>
      </w:r>
      <w:r w:rsidRPr="00FA6B34">
        <w:rPr>
          <w:rFonts w:asciiTheme="minorHAnsi" w:hAnsiTheme="minorHAnsi" w:cstheme="minorHAnsi"/>
          <w:bCs/>
          <w:sz w:val="24"/>
          <w:szCs w:val="24"/>
        </w:rPr>
        <w:t xml:space="preserve"> </w:t>
      </w:r>
      <w:r w:rsidR="00182B4E" w:rsidRPr="00FA6B34">
        <w:rPr>
          <w:rFonts w:asciiTheme="minorHAnsi" w:hAnsiTheme="minorHAnsi" w:cstheme="minorHAnsi"/>
          <w:bCs/>
          <w:sz w:val="24"/>
          <w:szCs w:val="24"/>
        </w:rPr>
        <w:t xml:space="preserve">in the Wells archdeaconry </w:t>
      </w:r>
      <w:r w:rsidRPr="00FA6B34">
        <w:rPr>
          <w:rFonts w:asciiTheme="minorHAnsi" w:hAnsiTheme="minorHAnsi" w:cstheme="minorHAnsi"/>
          <w:bCs/>
          <w:sz w:val="24"/>
          <w:szCs w:val="24"/>
        </w:rPr>
        <w:t xml:space="preserve">with </w:t>
      </w:r>
      <w:r w:rsidR="00E707F5" w:rsidRPr="00FA6B34">
        <w:rPr>
          <w:rFonts w:asciiTheme="minorHAnsi" w:hAnsiTheme="minorHAnsi" w:cstheme="minorHAnsi"/>
          <w:bCs/>
          <w:sz w:val="24"/>
          <w:szCs w:val="24"/>
        </w:rPr>
        <w:t xml:space="preserve">helping the Go Team and Education </w:t>
      </w:r>
      <w:r w:rsidR="00397E0A" w:rsidRPr="00FA6B34">
        <w:rPr>
          <w:rFonts w:asciiTheme="minorHAnsi" w:hAnsiTheme="minorHAnsi" w:cstheme="minorHAnsi"/>
          <w:bCs/>
          <w:sz w:val="24"/>
          <w:szCs w:val="24"/>
        </w:rPr>
        <w:t>D</w:t>
      </w:r>
      <w:r w:rsidR="00E707F5" w:rsidRPr="00FA6B34">
        <w:rPr>
          <w:rFonts w:asciiTheme="minorHAnsi" w:hAnsiTheme="minorHAnsi" w:cstheme="minorHAnsi"/>
          <w:bCs/>
          <w:sz w:val="24"/>
          <w:szCs w:val="24"/>
        </w:rPr>
        <w:t xml:space="preserve">epartment to further </w:t>
      </w:r>
      <w:r w:rsidRPr="00FA6B34">
        <w:rPr>
          <w:rFonts w:asciiTheme="minorHAnsi" w:hAnsiTheme="minorHAnsi" w:cstheme="minorHAnsi"/>
          <w:bCs/>
          <w:sz w:val="24"/>
          <w:szCs w:val="24"/>
        </w:rPr>
        <w:t xml:space="preserve">developing our digital and social media. This could be an exciting opportunity for a </w:t>
      </w:r>
      <w:r w:rsidR="00252996" w:rsidRPr="00FA6B34">
        <w:rPr>
          <w:rFonts w:asciiTheme="minorHAnsi" w:hAnsiTheme="minorHAnsi" w:cstheme="minorHAnsi"/>
          <w:bCs/>
          <w:sz w:val="24"/>
          <w:szCs w:val="24"/>
        </w:rPr>
        <w:t xml:space="preserve">current and experienced </w:t>
      </w:r>
      <w:r w:rsidRPr="00FA6B34">
        <w:rPr>
          <w:rFonts w:asciiTheme="minorHAnsi" w:hAnsiTheme="minorHAnsi" w:cstheme="minorHAnsi"/>
          <w:bCs/>
          <w:sz w:val="24"/>
          <w:szCs w:val="24"/>
        </w:rPr>
        <w:t>parish youth</w:t>
      </w:r>
      <w:r w:rsidR="00E707F5" w:rsidRPr="00FA6B34">
        <w:rPr>
          <w:rFonts w:asciiTheme="minorHAnsi" w:hAnsiTheme="minorHAnsi" w:cstheme="minorHAnsi"/>
          <w:bCs/>
          <w:sz w:val="24"/>
          <w:szCs w:val="24"/>
        </w:rPr>
        <w:t xml:space="preserve"> or </w:t>
      </w:r>
      <w:r w:rsidRPr="00FA6B34">
        <w:rPr>
          <w:rFonts w:asciiTheme="minorHAnsi" w:hAnsiTheme="minorHAnsi" w:cstheme="minorHAnsi"/>
          <w:bCs/>
          <w:sz w:val="24"/>
          <w:szCs w:val="24"/>
        </w:rPr>
        <w:t>children and families worker to step into</w:t>
      </w:r>
      <w:r w:rsidR="00E707F5" w:rsidRPr="00FA6B34">
        <w:rPr>
          <w:rFonts w:asciiTheme="minorHAnsi" w:hAnsiTheme="minorHAnsi" w:cstheme="minorHAnsi"/>
          <w:bCs/>
          <w:sz w:val="24"/>
          <w:szCs w:val="24"/>
        </w:rPr>
        <w:t xml:space="preserve"> and grow into an a</w:t>
      </w:r>
      <w:r w:rsidRPr="00FA6B34">
        <w:rPr>
          <w:rFonts w:asciiTheme="minorHAnsi" w:hAnsiTheme="minorHAnsi" w:cstheme="minorHAnsi"/>
          <w:bCs/>
          <w:sz w:val="24"/>
          <w:szCs w:val="24"/>
        </w:rPr>
        <w:t>dvisory role as part of their professional development.</w:t>
      </w:r>
    </w:p>
    <w:p w14:paraId="5BD9B0FD" w14:textId="35980155" w:rsidR="00DD73A4" w:rsidRDefault="0099284D" w:rsidP="00397E0A">
      <w:pPr>
        <w:spacing w:line="276" w:lineRule="auto"/>
        <w:rPr>
          <w:rFonts w:ascii="Cambria" w:hAnsi="Cambria" w:cstheme="minorHAnsi"/>
          <w:b/>
          <w:bCs/>
          <w:sz w:val="28"/>
          <w:szCs w:val="28"/>
        </w:rPr>
      </w:pPr>
      <w:r w:rsidRPr="0099284D">
        <w:rPr>
          <w:rFonts w:ascii="Cambria" w:hAnsi="Cambria" w:cstheme="minorHAnsi"/>
          <w:b/>
          <w:bCs/>
          <w:sz w:val="28"/>
          <w:szCs w:val="28"/>
        </w:rPr>
        <w:t>Education Department S</w:t>
      </w:r>
      <w:r>
        <w:rPr>
          <w:rFonts w:ascii="Cambria" w:hAnsi="Cambria" w:cstheme="minorHAnsi"/>
          <w:b/>
          <w:bCs/>
          <w:sz w:val="28"/>
          <w:szCs w:val="28"/>
        </w:rPr>
        <w:t>tructure</w:t>
      </w:r>
    </w:p>
    <w:p w14:paraId="02ECA0CC" w14:textId="7B667ED5" w:rsidR="0099284D" w:rsidRPr="00BF514D" w:rsidRDefault="00BF514D" w:rsidP="00DD73A4">
      <w:pPr>
        <w:spacing w:after="200" w:line="276" w:lineRule="auto"/>
        <w:rPr>
          <w:rFonts w:ascii="Cambria" w:hAnsi="Cambria" w:cstheme="minorHAnsi"/>
          <w:b/>
          <w:bCs/>
          <w:color w:val="FF0000"/>
          <w:sz w:val="12"/>
          <w:szCs w:val="28"/>
        </w:rPr>
      </w:pPr>
      <w:r w:rsidRPr="0099284D">
        <w:rPr>
          <w:noProof/>
        </w:rPr>
        <mc:AlternateContent>
          <mc:Choice Requires="wps">
            <w:drawing>
              <wp:anchor distT="0" distB="0" distL="114300" distR="114300" simplePos="0" relativeHeight="251713536" behindDoc="0" locked="0" layoutInCell="1" allowOverlap="1" wp14:anchorId="1D26EE85" wp14:editId="169CA267">
                <wp:simplePos x="0" y="0"/>
                <wp:positionH relativeFrom="column">
                  <wp:posOffset>2720975</wp:posOffset>
                </wp:positionH>
                <wp:positionV relativeFrom="paragraph">
                  <wp:posOffset>109278</wp:posOffset>
                </wp:positionV>
                <wp:extent cx="1762125" cy="645795"/>
                <wp:effectExtent l="0" t="0" r="9525" b="0"/>
                <wp:wrapNone/>
                <wp:docPr id="26" name="TextBox 56">
                  <a:extLst xmlns:a="http://schemas.openxmlformats.org/drawingml/2006/main">
                    <a:ext uri="{FF2B5EF4-FFF2-40B4-BE49-F238E27FC236}">
                      <a16:creationId xmlns:a16="http://schemas.microsoft.com/office/drawing/2014/main" id="{DAEF3F04-3461-477C-BC02-CFD8D8719C48}"/>
                    </a:ext>
                  </a:extLst>
                </wp:docPr>
                <wp:cNvGraphicFramePr/>
                <a:graphic xmlns:a="http://schemas.openxmlformats.org/drawingml/2006/main">
                  <a:graphicData uri="http://schemas.microsoft.com/office/word/2010/wordprocessingShape">
                    <wps:wsp>
                      <wps:cNvSpPr txBox="1"/>
                      <wps:spPr>
                        <a:xfrm>
                          <a:off x="0" y="0"/>
                          <a:ext cx="1762125" cy="645795"/>
                        </a:xfrm>
                        <a:prstGeom prst="rect">
                          <a:avLst/>
                        </a:prstGeom>
                        <a:solidFill>
                          <a:srgbClr val="004990"/>
                        </a:solidFill>
                      </wps:spPr>
                      <wps:txbx>
                        <w:txbxContent>
                          <w:p w14:paraId="65E28867" w14:textId="77777777" w:rsidR="00480F51" w:rsidRDefault="00480F51" w:rsidP="007A61B7">
                            <w:pPr>
                              <w:pStyle w:val="NormalWeb"/>
                              <w:spacing w:before="2" w:after="2"/>
                            </w:pPr>
                            <w:r>
                              <w:rPr>
                                <w:rFonts w:asciiTheme="minorHAnsi" w:hAnsi="Calibri" w:cstheme="minorBidi"/>
                                <w:color w:val="FFFFFF" w:themeColor="background1"/>
                                <w:kern w:val="24"/>
                              </w:rPr>
                              <w:t>Andy Levett</w:t>
                            </w:r>
                          </w:p>
                          <w:p w14:paraId="3E97C7A9" w14:textId="77777777" w:rsidR="00480F51" w:rsidRDefault="00480F51" w:rsidP="007A61B7">
                            <w:pPr>
                              <w:pStyle w:val="NormalWeb"/>
                              <w:spacing w:before="2" w:after="2"/>
                            </w:pPr>
                            <w:r>
                              <w:rPr>
                                <w:rFonts w:asciiTheme="minorHAnsi" w:hAnsi="Calibri" w:cstheme="minorBidi"/>
                                <w:color w:val="FFFFFF" w:themeColor="background1"/>
                                <w:kern w:val="24"/>
                              </w:rPr>
                              <w:t>Growing Faith &amp; Everyday Faith Adviser (Go Team)</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1D26EE85" id="TextBox 56" o:spid="_x0000_s1032" type="#_x0000_t202" style="position:absolute;margin-left:214.25pt;margin-top:8.6pt;width:138.75pt;height:50.8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" fillcolor="#004990" stroked="f">
                <v:textbox style="mso-fit-shape-to-text:t">
                  <w:txbxContent>
                    <w:p w14:paraId="65E28867" w14:textId="77777777" w:rsidR="00480F51" w:rsidRDefault="00480F51" w:rsidP="007A61B7">
                      <w:pPr>
                        <w:pStyle w:val="NormalWeb"/>
                        <w:spacing w:before="2" w:after="2"/>
                      </w:pPr>
                      <w:r>
                        <w:rPr>
                          <w:rFonts w:asciiTheme="minorHAnsi" w:hAnsi="Calibri" w:cstheme="minorBidi"/>
                          <w:color w:val="FFFFFF" w:themeColor="background1"/>
                          <w:kern w:val="24"/>
                        </w:rPr>
                        <w:t>Andy Levett</w:t>
                      </w:r>
                    </w:p>
                    <w:p w14:paraId="3E97C7A9" w14:textId="77777777" w:rsidR="00480F51" w:rsidRDefault="00480F51" w:rsidP="007A61B7">
                      <w:pPr>
                        <w:pStyle w:val="NormalWeb"/>
                        <w:spacing w:before="2" w:after="2"/>
                      </w:pPr>
                      <w:r>
                        <w:rPr>
                          <w:rFonts w:asciiTheme="minorHAnsi" w:hAnsi="Calibri" w:cstheme="minorBidi"/>
                          <w:color w:val="FFFFFF" w:themeColor="background1"/>
                          <w:kern w:val="24"/>
                        </w:rPr>
                        <w:t>Growing Faith &amp; Everyday Faith Adviser (Go Team)</w:t>
                      </w:r>
                    </w:p>
                  </w:txbxContent>
                </v:textbox>
              </v:shape>
            </w:pict>
          </mc:Fallback>
        </mc:AlternateContent>
      </w:r>
    </w:p>
    <w:p w14:paraId="68980180" w14:textId="6D6CA0EC" w:rsidR="00DD73A4" w:rsidRDefault="00186247" w:rsidP="00DD73A4">
      <w:pPr>
        <w:spacing w:after="200" w:line="276" w:lineRule="auto"/>
      </w:pPr>
      <w:r w:rsidRPr="00083B5B">
        <w:rPr>
          <w:noProof/>
        </w:rPr>
        <mc:AlternateContent>
          <mc:Choice Requires="wps">
            <w:drawing>
              <wp:anchor distT="0" distB="0" distL="114300" distR="114300" simplePos="0" relativeHeight="251727872" behindDoc="0" locked="0" layoutInCell="1" allowOverlap="1" wp14:anchorId="50037019" wp14:editId="5733FE1A">
                <wp:simplePos x="0" y="0"/>
                <wp:positionH relativeFrom="column">
                  <wp:posOffset>2362200</wp:posOffset>
                </wp:positionH>
                <wp:positionV relativeFrom="paragraph">
                  <wp:posOffset>205451</wp:posOffset>
                </wp:positionV>
                <wp:extent cx="360218" cy="599440"/>
                <wp:effectExtent l="0" t="0" r="20955" b="29210"/>
                <wp:wrapNone/>
                <wp:docPr id="36"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flipV="1">
                          <a:off x="0" y="0"/>
                          <a:ext cx="360218" cy="599440"/>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73722D8A" id="Line"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16.2pt" to="214.35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" strokeweight=".25pt">
                <v:stroke miterlimit="4" joinstyle="miter"/>
              </v:line>
            </w:pict>
          </mc:Fallback>
        </mc:AlternateContent>
      </w:r>
      <w:r w:rsidR="00083B5B">
        <w:t> </w:t>
      </w:r>
    </w:p>
    <w:p w14:paraId="66C81B9F" w14:textId="624783FE" w:rsidR="00083B5B" w:rsidRDefault="00186247" w:rsidP="00DD73A4">
      <w:pPr>
        <w:spacing w:after="200" w:line="276" w:lineRule="auto"/>
      </w:pPr>
      <w:r w:rsidRPr="007A61B7">
        <w:rPr>
          <w:noProof/>
        </w:rPr>
        <mc:AlternateContent>
          <mc:Choice Requires="wps">
            <w:drawing>
              <wp:anchor distT="0" distB="0" distL="114300" distR="114300" simplePos="0" relativeHeight="251711488" behindDoc="0" locked="0" layoutInCell="1" allowOverlap="1" wp14:anchorId="36ACA430" wp14:editId="72CD95B7">
                <wp:simplePos x="0" y="0"/>
                <wp:positionH relativeFrom="column">
                  <wp:posOffset>2714625</wp:posOffset>
                </wp:positionH>
                <wp:positionV relativeFrom="paragraph">
                  <wp:posOffset>250190</wp:posOffset>
                </wp:positionV>
                <wp:extent cx="1752600" cy="645795"/>
                <wp:effectExtent l="0" t="0" r="0" b="0"/>
                <wp:wrapNone/>
                <wp:docPr id="25" name="TextBox 56">
                  <a:extLst xmlns:a="http://schemas.openxmlformats.org/drawingml/2006/main">
                    <a:ext uri="{FF2B5EF4-FFF2-40B4-BE49-F238E27FC236}">
                      <a16:creationId xmlns:a16="http://schemas.microsoft.com/office/drawing/2014/main" id="{DAEF3F04-3461-477C-BC02-CFD8D8719C48}"/>
                    </a:ext>
                  </a:extLst>
                </wp:docPr>
                <wp:cNvGraphicFramePr/>
                <a:graphic xmlns:a="http://schemas.openxmlformats.org/drawingml/2006/main">
                  <a:graphicData uri="http://schemas.microsoft.com/office/word/2010/wordprocessingShape">
                    <wps:wsp>
                      <wps:cNvSpPr txBox="1"/>
                      <wps:spPr>
                        <a:xfrm>
                          <a:off x="0" y="0"/>
                          <a:ext cx="1752600" cy="645795"/>
                        </a:xfrm>
                        <a:prstGeom prst="rect">
                          <a:avLst/>
                        </a:prstGeom>
                        <a:solidFill>
                          <a:srgbClr val="004990"/>
                        </a:solidFill>
                      </wps:spPr>
                      <wps:txbx>
                        <w:txbxContent>
                          <w:p w14:paraId="4671C22B" w14:textId="00859CB6" w:rsidR="00480F51" w:rsidRDefault="00480F51" w:rsidP="007A61B7">
                            <w:pPr>
                              <w:pStyle w:val="NormalWeb"/>
                              <w:spacing w:before="2" w:after="2"/>
                            </w:pPr>
                            <w:r>
                              <w:rPr>
                                <w:rFonts w:asciiTheme="minorHAnsi" w:hAnsi="Calibri" w:cstheme="minorBidi"/>
                                <w:color w:val="FFFFFF" w:themeColor="background1"/>
                                <w:kern w:val="24"/>
                              </w:rPr>
                              <w:t>Cheryl Govier</w:t>
                            </w:r>
                          </w:p>
                          <w:p w14:paraId="1532D366" w14:textId="77777777" w:rsidR="00480F51" w:rsidRDefault="00480F51" w:rsidP="007A61B7">
                            <w:pPr>
                              <w:pStyle w:val="NormalWeb"/>
                              <w:spacing w:before="2" w:after="2"/>
                            </w:pPr>
                            <w:r>
                              <w:rPr>
                                <w:rFonts w:asciiTheme="minorHAnsi" w:hAnsi="Calibri" w:cstheme="minorBidi"/>
                                <w:color w:val="FFFFFF" w:themeColor="background1"/>
                                <w:kern w:val="24"/>
                              </w:rPr>
                              <w:t>Growing Faith &amp; Everyday Faith Adviser (Go Team)</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36ACA430" id="_x0000_s1033" type="#_x0000_t202" style="position:absolute;margin-left:213.75pt;margin-top:19.7pt;width:138pt;height:50.8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" fillcolor="#004990" stroked="f">
                <v:textbox style="mso-fit-shape-to-text:t">
                  <w:txbxContent>
                    <w:p w14:paraId="4671C22B" w14:textId="00859CB6" w:rsidR="00480F51" w:rsidRDefault="00480F51" w:rsidP="007A61B7">
                      <w:pPr>
                        <w:pStyle w:val="NormalWeb"/>
                        <w:spacing w:before="2" w:after="2"/>
                      </w:pPr>
                      <w:r>
                        <w:rPr>
                          <w:rFonts w:asciiTheme="minorHAnsi" w:hAnsi="Calibri" w:cstheme="minorBidi"/>
                          <w:color w:val="FFFFFF" w:themeColor="background1"/>
                          <w:kern w:val="24"/>
                        </w:rPr>
                        <w:t>Cheryl Govier</w:t>
                      </w:r>
                    </w:p>
                    <w:p w14:paraId="1532D366" w14:textId="77777777" w:rsidR="00480F51" w:rsidRDefault="00480F51" w:rsidP="007A61B7">
                      <w:pPr>
                        <w:pStyle w:val="NormalWeb"/>
                        <w:spacing w:before="2" w:after="2"/>
                      </w:pPr>
                      <w:r>
                        <w:rPr>
                          <w:rFonts w:asciiTheme="minorHAnsi" w:hAnsi="Calibri" w:cstheme="minorBidi"/>
                          <w:color w:val="FFFFFF" w:themeColor="background1"/>
                          <w:kern w:val="24"/>
                        </w:rPr>
                        <w:t>Growing Faith &amp; Everyday Faith Adviser (Go Team)</w:t>
                      </w:r>
                    </w:p>
                  </w:txbxContent>
                </v:textbox>
              </v:shape>
            </w:pict>
          </mc:Fallback>
        </mc:AlternateContent>
      </w:r>
      <w:r w:rsidR="007A61B7" w:rsidRPr="00083B5B">
        <w:rPr>
          <w:noProof/>
        </w:rPr>
        <mc:AlternateContent>
          <mc:Choice Requires="wps">
            <w:drawing>
              <wp:anchor distT="0" distB="0" distL="114300" distR="114300" simplePos="0" relativeHeight="251706368" behindDoc="0" locked="0" layoutInCell="1" allowOverlap="1" wp14:anchorId="1A8C5358" wp14:editId="12565823">
                <wp:simplePos x="0" y="0"/>
                <wp:positionH relativeFrom="column">
                  <wp:posOffset>647700</wp:posOffset>
                </wp:positionH>
                <wp:positionV relativeFrom="paragraph">
                  <wp:posOffset>221615</wp:posOffset>
                </wp:positionV>
                <wp:extent cx="1724025" cy="830580"/>
                <wp:effectExtent l="0" t="0" r="9525" b="0"/>
                <wp:wrapNone/>
                <wp:docPr id="64" name="TextBox 63">
                  <a:extLst xmlns:a="http://schemas.openxmlformats.org/drawingml/2006/main">
                    <a:ext uri="{FF2B5EF4-FFF2-40B4-BE49-F238E27FC236}">
                      <a16:creationId xmlns:a16="http://schemas.microsoft.com/office/drawing/2014/main" id="{25159653-2959-42FB-BB0C-C09FB6E0FADA}"/>
                    </a:ext>
                  </a:extLst>
                </wp:docPr>
                <wp:cNvGraphicFramePr/>
                <a:graphic xmlns:a="http://schemas.openxmlformats.org/drawingml/2006/main">
                  <a:graphicData uri="http://schemas.microsoft.com/office/word/2010/wordprocessingShape">
                    <wps:wsp>
                      <wps:cNvSpPr txBox="1"/>
                      <wps:spPr>
                        <a:xfrm>
                          <a:off x="0" y="0"/>
                          <a:ext cx="1724025" cy="830580"/>
                        </a:xfrm>
                        <a:prstGeom prst="rect">
                          <a:avLst/>
                        </a:prstGeom>
                        <a:solidFill>
                          <a:srgbClr val="780032"/>
                        </a:solidFill>
                      </wps:spPr>
                      <wps:txbx>
                        <w:txbxContent>
                          <w:p w14:paraId="28FDC937" w14:textId="77777777" w:rsidR="00480F51" w:rsidRDefault="00480F51" w:rsidP="00083B5B">
                            <w:pPr>
                              <w:pStyle w:val="NormalWeb"/>
                              <w:spacing w:before="2" w:after="2"/>
                            </w:pPr>
                            <w:r>
                              <w:rPr>
                                <w:rFonts w:asciiTheme="minorHAnsi" w:hAnsi="Calibri" w:cstheme="minorBidi"/>
                                <w:color w:val="FFFFFF" w:themeColor="background1"/>
                                <w:kern w:val="24"/>
                              </w:rPr>
                              <w:t>Tony Cook</w:t>
                            </w:r>
                          </w:p>
                          <w:p w14:paraId="127DC8CA" w14:textId="7775381E" w:rsidR="00480F51" w:rsidRDefault="00480F51" w:rsidP="00083B5B">
                            <w:pPr>
                              <w:pStyle w:val="NormalWeb"/>
                              <w:spacing w:before="2" w:after="2"/>
                            </w:pPr>
                            <w:r>
                              <w:rPr>
                                <w:rFonts w:asciiTheme="minorHAnsi" w:hAnsi="Calibri" w:cstheme="minorBidi"/>
                                <w:color w:val="FFFFFF" w:themeColor="background1"/>
                                <w:kern w:val="24"/>
                              </w:rPr>
                              <w:t>Head of Growing Faith &amp; Everyday Faith (Go Team)</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1A8C5358" id="TextBox 63" o:spid="_x0000_s1034" type="#_x0000_t202" style="position:absolute;margin-left:51pt;margin-top:17.45pt;width:135.75pt;height:65.4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" fillcolor="#780032" stroked="f">
                <v:textbox style="mso-fit-shape-to-text:t">
                  <w:txbxContent>
                    <w:p w14:paraId="28FDC937" w14:textId="77777777" w:rsidR="00480F51" w:rsidRDefault="00480F51" w:rsidP="00083B5B">
                      <w:pPr>
                        <w:pStyle w:val="NormalWeb"/>
                        <w:spacing w:before="2" w:after="2"/>
                      </w:pPr>
                      <w:r>
                        <w:rPr>
                          <w:rFonts w:asciiTheme="minorHAnsi" w:hAnsi="Calibri" w:cstheme="minorBidi"/>
                          <w:color w:val="FFFFFF" w:themeColor="background1"/>
                          <w:kern w:val="24"/>
                        </w:rPr>
                        <w:t>Tony Cook</w:t>
                      </w:r>
                    </w:p>
                    <w:p w14:paraId="127DC8CA" w14:textId="7775381E" w:rsidR="00480F51" w:rsidRDefault="00480F51" w:rsidP="00083B5B">
                      <w:pPr>
                        <w:pStyle w:val="NormalWeb"/>
                        <w:spacing w:before="2" w:after="2"/>
                      </w:pPr>
                      <w:r>
                        <w:rPr>
                          <w:rFonts w:asciiTheme="minorHAnsi" w:hAnsi="Calibri" w:cstheme="minorBidi"/>
                          <w:color w:val="FFFFFF" w:themeColor="background1"/>
                          <w:kern w:val="24"/>
                        </w:rPr>
                        <w:t>Head of Growing Faith &amp; Everyday Faith (Go Team)</w:t>
                      </w:r>
                    </w:p>
                  </w:txbxContent>
                </v:textbox>
              </v:shape>
            </w:pict>
          </mc:Fallback>
        </mc:AlternateContent>
      </w:r>
    </w:p>
    <w:p w14:paraId="25D8897E" w14:textId="53CD5BD8" w:rsidR="00083B5B" w:rsidRDefault="0099284D" w:rsidP="00DD73A4">
      <w:pPr>
        <w:spacing w:after="200" w:line="276" w:lineRule="auto"/>
      </w:pPr>
      <w:r w:rsidRPr="00083B5B">
        <w:rPr>
          <w:noProof/>
        </w:rPr>
        <mc:AlternateContent>
          <mc:Choice Requires="wps">
            <w:drawing>
              <wp:anchor distT="0" distB="0" distL="114300" distR="114300" simplePos="0" relativeHeight="251723776" behindDoc="0" locked="0" layoutInCell="1" allowOverlap="1" wp14:anchorId="2080588D" wp14:editId="701209A9">
                <wp:simplePos x="0" y="0"/>
                <wp:positionH relativeFrom="column">
                  <wp:posOffset>2371725</wp:posOffset>
                </wp:positionH>
                <wp:positionV relativeFrom="paragraph">
                  <wp:posOffset>194310</wp:posOffset>
                </wp:positionV>
                <wp:extent cx="352425" cy="590550"/>
                <wp:effectExtent l="0" t="0" r="28575" b="19050"/>
                <wp:wrapNone/>
                <wp:docPr id="34"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352425" cy="590550"/>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2214A886" id="Line"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5.3pt" to="214.5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" strokeweight=".25pt">
                <v:stroke miterlimit="4" joinstyle="miter"/>
              </v:line>
            </w:pict>
          </mc:Fallback>
        </mc:AlternateContent>
      </w:r>
      <w:r w:rsidR="00186247" w:rsidRPr="00083B5B">
        <w:rPr>
          <w:noProof/>
        </w:rPr>
        <mc:AlternateContent>
          <mc:Choice Requires="wps">
            <w:drawing>
              <wp:anchor distT="0" distB="0" distL="114300" distR="114300" simplePos="0" relativeHeight="251725824" behindDoc="0" locked="0" layoutInCell="1" allowOverlap="1" wp14:anchorId="6CAFA134" wp14:editId="703EF359">
                <wp:simplePos x="0" y="0"/>
                <wp:positionH relativeFrom="column">
                  <wp:posOffset>2371725</wp:posOffset>
                </wp:positionH>
                <wp:positionV relativeFrom="paragraph">
                  <wp:posOffset>188595</wp:posOffset>
                </wp:positionV>
                <wp:extent cx="352425" cy="0"/>
                <wp:effectExtent l="0" t="0" r="9525" b="19050"/>
                <wp:wrapNone/>
                <wp:docPr id="35"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352425" cy="0"/>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475D74E9" id="Line"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4.85pt" to="21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" strokeweight=".25pt">
                <v:stroke miterlimit="4" joinstyle="miter"/>
              </v:line>
            </w:pict>
          </mc:Fallback>
        </mc:AlternateContent>
      </w:r>
      <w:r w:rsidR="00186247" w:rsidRPr="00083B5B">
        <w:rPr>
          <w:noProof/>
        </w:rPr>
        <mc:AlternateContent>
          <mc:Choice Requires="wps">
            <w:drawing>
              <wp:anchor distT="0" distB="0" distL="114300" distR="114300" simplePos="0" relativeHeight="251721728" behindDoc="0" locked="0" layoutInCell="1" allowOverlap="1" wp14:anchorId="56708C02" wp14:editId="7B8E7135">
                <wp:simplePos x="0" y="0"/>
                <wp:positionH relativeFrom="column">
                  <wp:posOffset>-142875</wp:posOffset>
                </wp:positionH>
                <wp:positionV relativeFrom="paragraph">
                  <wp:posOffset>207645</wp:posOffset>
                </wp:positionV>
                <wp:extent cx="790575" cy="885825"/>
                <wp:effectExtent l="0" t="0" r="28575" b="28575"/>
                <wp:wrapNone/>
                <wp:docPr id="33"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flipV="1">
                          <a:off x="0" y="0"/>
                          <a:ext cx="790575" cy="88582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79232E72" id="Line"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6.35pt" to="51pt,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" strokeweight=".25pt">
                <v:stroke miterlimit="4" joinstyle="miter"/>
              </v:line>
            </w:pict>
          </mc:Fallback>
        </mc:AlternateContent>
      </w:r>
    </w:p>
    <w:p w14:paraId="7F1F5B5F" w14:textId="1C017273" w:rsidR="00083B5B" w:rsidRDefault="0099284D" w:rsidP="00DD73A4">
      <w:pPr>
        <w:spacing w:after="200" w:line="276" w:lineRule="auto"/>
      </w:pPr>
      <w:r w:rsidRPr="00083B5B">
        <w:rPr>
          <w:noProof/>
        </w:rPr>
        <mc:AlternateContent>
          <mc:Choice Requires="wps">
            <w:drawing>
              <wp:anchor distT="0" distB="0" distL="114300" distR="114300" simplePos="0" relativeHeight="251699200" behindDoc="0" locked="0" layoutInCell="1" allowOverlap="1" wp14:anchorId="31F4C2B1" wp14:editId="3509F9E1">
                <wp:simplePos x="0" y="0"/>
                <wp:positionH relativeFrom="column">
                  <wp:posOffset>2724150</wp:posOffset>
                </wp:positionH>
                <wp:positionV relativeFrom="paragraph">
                  <wp:posOffset>299085</wp:posOffset>
                </wp:positionV>
                <wp:extent cx="1743075" cy="645795"/>
                <wp:effectExtent l="0" t="0" r="9525" b="0"/>
                <wp:wrapNone/>
                <wp:docPr id="57" name="TextBox 56">
                  <a:extLst xmlns:a="http://schemas.openxmlformats.org/drawingml/2006/main">
                    <a:ext uri="{FF2B5EF4-FFF2-40B4-BE49-F238E27FC236}">
                      <a16:creationId xmlns:a16="http://schemas.microsoft.com/office/drawing/2014/main" id="{DAEF3F04-3461-477C-BC02-CFD8D8719C48}"/>
                    </a:ext>
                  </a:extLst>
                </wp:docPr>
                <wp:cNvGraphicFramePr/>
                <a:graphic xmlns:a="http://schemas.openxmlformats.org/drawingml/2006/main">
                  <a:graphicData uri="http://schemas.microsoft.com/office/word/2010/wordprocessingShape">
                    <wps:wsp>
                      <wps:cNvSpPr txBox="1"/>
                      <wps:spPr>
                        <a:xfrm>
                          <a:off x="0" y="0"/>
                          <a:ext cx="1743075" cy="645795"/>
                        </a:xfrm>
                        <a:prstGeom prst="rect">
                          <a:avLst/>
                        </a:prstGeom>
                        <a:solidFill>
                          <a:srgbClr val="004990"/>
                        </a:solidFill>
                      </wps:spPr>
                      <wps:txbx>
                        <w:txbxContent>
                          <w:p w14:paraId="55113E1F" w14:textId="0DD6304C" w:rsidR="00480F51" w:rsidRDefault="00480F51" w:rsidP="00083B5B">
                            <w:pPr>
                              <w:pStyle w:val="NormalWeb"/>
                              <w:spacing w:before="2" w:after="2"/>
                            </w:pPr>
                            <w:r>
                              <w:rPr>
                                <w:rFonts w:asciiTheme="minorHAnsi" w:hAnsi="Calibri" w:cstheme="minorBidi"/>
                                <w:color w:val="FFFFFF" w:themeColor="background1"/>
                                <w:kern w:val="24"/>
                              </w:rPr>
                              <w:t>Andy Gray</w:t>
                            </w:r>
                          </w:p>
                          <w:p w14:paraId="75F5A833" w14:textId="2BCDE252" w:rsidR="00480F51" w:rsidRDefault="00480F51" w:rsidP="00083B5B">
                            <w:pPr>
                              <w:pStyle w:val="NormalWeb"/>
                              <w:spacing w:before="2" w:after="2"/>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Faith </w:t>
                            </w:r>
                            <w:r w:rsidR="00CD1B25">
                              <w:rPr>
                                <w:rFonts w:asciiTheme="minorHAnsi" w:hAnsi="Calibri" w:cstheme="minorBidi"/>
                                <w:color w:val="FFFFFF" w:themeColor="background1"/>
                                <w:kern w:val="24"/>
                              </w:rPr>
                              <w:t>Sharing Enabler</w:t>
                            </w:r>
                          </w:p>
                          <w:p w14:paraId="11891391" w14:textId="6C42A3E3" w:rsidR="00480F51" w:rsidRDefault="00480F51" w:rsidP="00083B5B">
                            <w:pPr>
                              <w:pStyle w:val="NormalWeb"/>
                              <w:spacing w:before="2" w:after="2"/>
                            </w:pPr>
                            <w:r>
                              <w:rPr>
                                <w:rFonts w:asciiTheme="minorHAnsi" w:hAnsi="Calibri" w:cstheme="minorBidi"/>
                                <w:color w:val="FFFFFF" w:themeColor="background1"/>
                                <w:kern w:val="24"/>
                              </w:rPr>
                              <w:t>(Go Team)</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31F4C2B1" id="_x0000_s1035" type="#_x0000_t202" style="position:absolute;margin-left:214.5pt;margin-top:23.55pt;width:137.25pt;height:50.8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" fillcolor="#004990" stroked="f">
                <v:textbox style="mso-fit-shape-to-text:t">
                  <w:txbxContent>
                    <w:p w14:paraId="55113E1F" w14:textId="0DD6304C" w:rsidR="00480F51" w:rsidRDefault="00480F51" w:rsidP="00083B5B">
                      <w:pPr>
                        <w:pStyle w:val="NormalWeb"/>
                        <w:spacing w:before="2" w:after="2"/>
                      </w:pPr>
                      <w:r>
                        <w:rPr>
                          <w:rFonts w:asciiTheme="minorHAnsi" w:hAnsi="Calibri" w:cstheme="minorBidi"/>
                          <w:color w:val="FFFFFF" w:themeColor="background1"/>
                          <w:kern w:val="24"/>
                        </w:rPr>
                        <w:t>Andy Gray</w:t>
                      </w:r>
                    </w:p>
                    <w:p w14:paraId="75F5A833" w14:textId="2BCDE252" w:rsidR="00480F51" w:rsidRDefault="00480F51" w:rsidP="00083B5B">
                      <w:pPr>
                        <w:pStyle w:val="NormalWeb"/>
                        <w:spacing w:before="2" w:after="2"/>
                        <w:rPr>
                          <w:rFonts w:asciiTheme="minorHAnsi" w:hAnsi="Calibri" w:cstheme="minorBidi"/>
                          <w:color w:val="FFFFFF" w:themeColor="background1"/>
                          <w:kern w:val="24"/>
                        </w:rPr>
                      </w:pPr>
                      <w:r>
                        <w:rPr>
                          <w:rFonts w:asciiTheme="minorHAnsi" w:hAnsi="Calibri" w:cstheme="minorBidi"/>
                          <w:color w:val="FFFFFF" w:themeColor="background1"/>
                          <w:kern w:val="24"/>
                        </w:rPr>
                        <w:t xml:space="preserve">Faith </w:t>
                      </w:r>
                      <w:r w:rsidR="00CD1B25">
                        <w:rPr>
                          <w:rFonts w:asciiTheme="minorHAnsi" w:hAnsi="Calibri" w:cstheme="minorBidi"/>
                          <w:color w:val="FFFFFF" w:themeColor="background1"/>
                          <w:kern w:val="24"/>
                        </w:rPr>
                        <w:t>Sharing Enabler</w:t>
                      </w:r>
                    </w:p>
                    <w:p w14:paraId="11891391" w14:textId="6C42A3E3" w:rsidR="00480F51" w:rsidRDefault="00480F51" w:rsidP="00083B5B">
                      <w:pPr>
                        <w:pStyle w:val="NormalWeb"/>
                        <w:spacing w:before="2" w:after="2"/>
                      </w:pPr>
                      <w:r>
                        <w:rPr>
                          <w:rFonts w:asciiTheme="minorHAnsi" w:hAnsi="Calibri" w:cstheme="minorBidi"/>
                          <w:color w:val="FFFFFF" w:themeColor="background1"/>
                          <w:kern w:val="24"/>
                        </w:rPr>
                        <w:t>(Go Team)</w:t>
                      </w:r>
                    </w:p>
                  </w:txbxContent>
                </v:textbox>
              </v:shape>
            </w:pict>
          </mc:Fallback>
        </mc:AlternateContent>
      </w:r>
    </w:p>
    <w:p w14:paraId="710138FB" w14:textId="35A1D1FC" w:rsidR="00083B5B" w:rsidRDefault="00186247" w:rsidP="00DD73A4">
      <w:pPr>
        <w:spacing w:after="200" w:line="276" w:lineRule="auto"/>
      </w:pPr>
      <w:r w:rsidRPr="00083B5B">
        <w:rPr>
          <w:noProof/>
        </w:rPr>
        <mc:AlternateContent>
          <mc:Choice Requires="wps">
            <w:drawing>
              <wp:anchor distT="0" distB="0" distL="114300" distR="114300" simplePos="0" relativeHeight="251701248" behindDoc="0" locked="0" layoutInCell="1" allowOverlap="1" wp14:anchorId="30E05146" wp14:editId="4C4CCAD7">
                <wp:simplePos x="0" y="0"/>
                <wp:positionH relativeFrom="column">
                  <wp:posOffset>4838700</wp:posOffset>
                </wp:positionH>
                <wp:positionV relativeFrom="paragraph">
                  <wp:posOffset>56515</wp:posOffset>
                </wp:positionV>
                <wp:extent cx="1447800" cy="645795"/>
                <wp:effectExtent l="0" t="0" r="0" b="6985"/>
                <wp:wrapNone/>
                <wp:docPr id="59" name="TextBox 58">
                  <a:extLst xmlns:a="http://schemas.openxmlformats.org/drawingml/2006/main">
                    <a:ext uri="{FF2B5EF4-FFF2-40B4-BE49-F238E27FC236}">
                      <a16:creationId xmlns:a16="http://schemas.microsoft.com/office/drawing/2014/main" id="{B5460C3F-CB2F-4848-BFA9-C23C146CCA64}"/>
                    </a:ext>
                  </a:extLst>
                </wp:docPr>
                <wp:cNvGraphicFramePr/>
                <a:graphic xmlns:a="http://schemas.openxmlformats.org/drawingml/2006/main">
                  <a:graphicData uri="http://schemas.microsoft.com/office/word/2010/wordprocessingShape">
                    <wps:wsp>
                      <wps:cNvSpPr txBox="1"/>
                      <wps:spPr>
                        <a:xfrm>
                          <a:off x="0" y="0"/>
                          <a:ext cx="1447800" cy="645795"/>
                        </a:xfrm>
                        <a:prstGeom prst="rect">
                          <a:avLst/>
                        </a:prstGeom>
                        <a:solidFill>
                          <a:srgbClr val="004990"/>
                        </a:solidFill>
                      </wps:spPr>
                      <wps:txbx>
                        <w:txbxContent>
                          <w:p w14:paraId="5FB93704" w14:textId="72233D91" w:rsidR="00480F51" w:rsidRPr="00A21AC2" w:rsidRDefault="00480F51" w:rsidP="00083B5B">
                            <w:pPr>
                              <w:pStyle w:val="NormalWeb"/>
                              <w:spacing w:before="2" w:after="2"/>
                            </w:pPr>
                            <w:r w:rsidRPr="00A21AC2">
                              <w:rPr>
                                <w:rFonts w:asciiTheme="minorHAnsi" w:hAnsi="Calibri" w:cs="Calibri"/>
                                <w:color w:val="FFFFFF" w:themeColor="background1"/>
                                <w:kern w:val="24"/>
                              </w:rPr>
                              <w:t>Felicity Co</w:t>
                            </w:r>
                            <w:r w:rsidR="003A6146">
                              <w:rPr>
                                <w:rFonts w:asciiTheme="minorHAnsi" w:hAnsi="Calibri" w:cs="Calibri"/>
                                <w:color w:val="FFFFFF" w:themeColor="background1"/>
                                <w:kern w:val="24"/>
                              </w:rPr>
                              <w:t>b</w:t>
                            </w:r>
                            <w:r w:rsidRPr="00A21AC2">
                              <w:rPr>
                                <w:rFonts w:asciiTheme="minorHAnsi" w:hAnsi="Calibri" w:cs="Calibri"/>
                                <w:color w:val="FFFFFF" w:themeColor="background1"/>
                                <w:kern w:val="24"/>
                              </w:rPr>
                              <w:t>l</w:t>
                            </w:r>
                            <w:r>
                              <w:rPr>
                                <w:rFonts w:asciiTheme="minorHAnsi" w:hAnsi="Calibri" w:cs="Calibri"/>
                                <w:color w:val="FFFFFF" w:themeColor="background1"/>
                                <w:kern w:val="24"/>
                              </w:rPr>
                              <w:t>e</w:t>
                            </w:r>
                            <w:r w:rsidRPr="00A21AC2">
                              <w:rPr>
                                <w:rFonts w:asciiTheme="minorHAnsi" w:hAnsi="Calibri" w:cs="Calibri"/>
                                <w:color w:val="FFFFFF" w:themeColor="background1"/>
                                <w:kern w:val="24"/>
                              </w:rPr>
                              <w:t xml:space="preserve">y </w:t>
                            </w:r>
                          </w:p>
                          <w:p w14:paraId="5F808598" w14:textId="77777777" w:rsidR="00480F51" w:rsidRDefault="00480F51" w:rsidP="00083B5B">
                            <w:pPr>
                              <w:pStyle w:val="NormalWeb"/>
                              <w:spacing w:before="2" w:after="2"/>
                            </w:pPr>
                            <w:r>
                              <w:rPr>
                                <w:rFonts w:asciiTheme="minorHAnsi" w:hAnsi="Calibri" w:cstheme="minorBidi"/>
                                <w:color w:val="FFFFFF" w:themeColor="background1"/>
                                <w:kern w:val="24"/>
                              </w:rPr>
                              <w:t>Education Administrator</w:t>
                            </w:r>
                          </w:p>
                          <w:p w14:paraId="6091FCB2" w14:textId="396CBD33" w:rsidR="00480F51" w:rsidRDefault="00480F51" w:rsidP="00083B5B">
                            <w:pPr>
                              <w:pStyle w:val="NormalWeb"/>
                              <w:spacing w:before="2" w:after="2"/>
                            </w:pPr>
                            <w:r>
                              <w:rPr>
                                <w:rFonts w:asciiTheme="minorHAnsi" w:hAnsi="Calibri" w:cstheme="minorBidi"/>
                                <w:color w:val="FFFFFF" w:themeColor="background1"/>
                                <w:kern w:val="24"/>
                              </w:rPr>
                              <w:t xml:space="preserve">(School Effectiveness and Go </w:t>
                            </w:r>
                            <w:r w:rsidR="003A6146">
                              <w:rPr>
                                <w:rFonts w:asciiTheme="minorHAnsi" w:hAnsi="Calibri" w:cstheme="minorBidi"/>
                                <w:color w:val="FFFFFF" w:themeColor="background1"/>
                                <w:kern w:val="24"/>
                              </w:rPr>
                              <w:t>T</w:t>
                            </w:r>
                            <w:r>
                              <w:rPr>
                                <w:rFonts w:asciiTheme="minorHAnsi" w:hAnsi="Calibri" w:cstheme="minorBidi"/>
                                <w:color w:val="FFFFFF" w:themeColor="background1"/>
                                <w:kern w:val="24"/>
                              </w:rPr>
                              <w:t>eam</w:t>
                            </w:r>
                            <w:r w:rsidR="003A6146">
                              <w:rPr>
                                <w:rFonts w:asciiTheme="minorHAnsi" w:hAnsi="Calibri" w:cstheme="minorBidi"/>
                                <w:color w:val="FFFFFF" w:themeColor="background1"/>
                                <w:kern w:val="24"/>
                              </w:rPr>
                              <w:t>)</w:t>
                            </w:r>
                          </w:p>
                        </w:txbxContent>
                      </wps:txbx>
                      <wps:bodyPr wrap="square" lIns="91440" tIns="45720" rIns="91440" bIns="45720" rtlCol="0" anchor="t">
                        <a:spAutoFit/>
                      </wps:bodyPr>
                    </wps:wsp>
                  </a:graphicData>
                </a:graphic>
                <wp14:sizeRelH relativeFrom="margin">
                  <wp14:pctWidth>0</wp14:pctWidth>
                </wp14:sizeRelH>
              </wp:anchor>
            </w:drawing>
          </mc:Choice>
          <mc:Fallback>
            <w:pict>
              <v:shape w14:anchorId="30E05146" id="TextBox 58" o:spid="_x0000_s1036" type="#_x0000_t202" style="position:absolute;margin-left:381pt;margin-top:4.45pt;width:114pt;height:50.8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" fillcolor="#004990" stroked="f">
                <v:textbox style="mso-fit-shape-to-text:t">
                  <w:txbxContent>
                    <w:p w14:paraId="5FB93704" w14:textId="72233D91" w:rsidR="00480F51" w:rsidRPr="00A21AC2" w:rsidRDefault="00480F51" w:rsidP="00083B5B">
                      <w:pPr>
                        <w:pStyle w:val="NormalWeb"/>
                        <w:spacing w:before="2" w:after="2"/>
                      </w:pPr>
                      <w:r w:rsidRPr="00A21AC2">
                        <w:rPr>
                          <w:rFonts w:asciiTheme="minorHAnsi" w:hAnsi="Calibri" w:cs="Calibri"/>
                          <w:color w:val="FFFFFF" w:themeColor="background1"/>
                          <w:kern w:val="24"/>
                        </w:rPr>
                        <w:t>Felicity Co</w:t>
                      </w:r>
                      <w:r w:rsidR="003A6146">
                        <w:rPr>
                          <w:rFonts w:asciiTheme="minorHAnsi" w:hAnsi="Calibri" w:cs="Calibri"/>
                          <w:color w:val="FFFFFF" w:themeColor="background1"/>
                          <w:kern w:val="24"/>
                        </w:rPr>
                        <w:t>b</w:t>
                      </w:r>
                      <w:r w:rsidRPr="00A21AC2">
                        <w:rPr>
                          <w:rFonts w:asciiTheme="minorHAnsi" w:hAnsi="Calibri" w:cs="Calibri"/>
                          <w:color w:val="FFFFFF" w:themeColor="background1"/>
                          <w:kern w:val="24"/>
                        </w:rPr>
                        <w:t>l</w:t>
                      </w:r>
                      <w:r>
                        <w:rPr>
                          <w:rFonts w:asciiTheme="minorHAnsi" w:hAnsi="Calibri" w:cs="Calibri"/>
                          <w:color w:val="FFFFFF" w:themeColor="background1"/>
                          <w:kern w:val="24"/>
                        </w:rPr>
                        <w:t>e</w:t>
                      </w:r>
                      <w:r w:rsidRPr="00A21AC2">
                        <w:rPr>
                          <w:rFonts w:asciiTheme="minorHAnsi" w:hAnsi="Calibri" w:cs="Calibri"/>
                          <w:color w:val="FFFFFF" w:themeColor="background1"/>
                          <w:kern w:val="24"/>
                        </w:rPr>
                        <w:t xml:space="preserve">y </w:t>
                      </w:r>
                    </w:p>
                    <w:p w14:paraId="5F808598" w14:textId="77777777" w:rsidR="00480F51" w:rsidRDefault="00480F51" w:rsidP="00083B5B">
                      <w:pPr>
                        <w:pStyle w:val="NormalWeb"/>
                        <w:spacing w:before="2" w:after="2"/>
                      </w:pPr>
                      <w:r>
                        <w:rPr>
                          <w:rFonts w:asciiTheme="minorHAnsi" w:hAnsi="Calibri" w:cstheme="minorBidi"/>
                          <w:color w:val="FFFFFF" w:themeColor="background1"/>
                          <w:kern w:val="24"/>
                        </w:rPr>
                        <w:t>Education Administrator</w:t>
                      </w:r>
                    </w:p>
                    <w:p w14:paraId="6091FCB2" w14:textId="396CBD33" w:rsidR="00480F51" w:rsidRDefault="00480F51" w:rsidP="00083B5B">
                      <w:pPr>
                        <w:pStyle w:val="NormalWeb"/>
                        <w:spacing w:before="2" w:after="2"/>
                      </w:pPr>
                      <w:r>
                        <w:rPr>
                          <w:rFonts w:asciiTheme="minorHAnsi" w:hAnsi="Calibri" w:cstheme="minorBidi"/>
                          <w:color w:val="FFFFFF" w:themeColor="background1"/>
                          <w:kern w:val="24"/>
                        </w:rPr>
                        <w:t xml:space="preserve">(School Effectiveness and Go </w:t>
                      </w:r>
                      <w:r w:rsidR="003A6146">
                        <w:rPr>
                          <w:rFonts w:asciiTheme="minorHAnsi" w:hAnsi="Calibri" w:cstheme="minorBidi"/>
                          <w:color w:val="FFFFFF" w:themeColor="background1"/>
                          <w:kern w:val="24"/>
                        </w:rPr>
                        <w:t>T</w:t>
                      </w:r>
                      <w:r>
                        <w:rPr>
                          <w:rFonts w:asciiTheme="minorHAnsi" w:hAnsi="Calibri" w:cstheme="minorBidi"/>
                          <w:color w:val="FFFFFF" w:themeColor="background1"/>
                          <w:kern w:val="24"/>
                        </w:rPr>
                        <w:t>eam</w:t>
                      </w:r>
                      <w:r w:rsidR="003A6146">
                        <w:rPr>
                          <w:rFonts w:asciiTheme="minorHAnsi" w:hAnsi="Calibri" w:cstheme="minorBidi"/>
                          <w:color w:val="FFFFFF" w:themeColor="background1"/>
                          <w:kern w:val="24"/>
                        </w:rPr>
                        <w:t>)</w:t>
                      </w:r>
                    </w:p>
                  </w:txbxContent>
                </v:textbox>
              </v:shape>
            </w:pict>
          </mc:Fallback>
        </mc:AlternateContent>
      </w:r>
    </w:p>
    <w:p w14:paraId="56F3DD8F" w14:textId="5E639203" w:rsidR="00083B5B" w:rsidRDefault="007A61B7" w:rsidP="00DD73A4">
      <w:pPr>
        <w:spacing w:after="200" w:line="276" w:lineRule="auto"/>
      </w:pPr>
      <w:r w:rsidRPr="00083B5B">
        <w:rPr>
          <w:noProof/>
        </w:rPr>
        <mc:AlternateContent>
          <mc:Choice Requires="wps">
            <w:drawing>
              <wp:anchor distT="0" distB="0" distL="114300" distR="114300" simplePos="0" relativeHeight="251709440" behindDoc="0" locked="0" layoutInCell="1" allowOverlap="1" wp14:anchorId="5EF469DD" wp14:editId="778C3FE0">
                <wp:simplePos x="0" y="0"/>
                <wp:positionH relativeFrom="column">
                  <wp:posOffset>-584835</wp:posOffset>
                </wp:positionH>
                <wp:positionV relativeFrom="paragraph">
                  <wp:posOffset>163195</wp:posOffset>
                </wp:positionV>
                <wp:extent cx="1005840" cy="830580"/>
                <wp:effectExtent l="0" t="0" r="3810" b="0"/>
                <wp:wrapNone/>
                <wp:docPr id="67" name="TextBox 66">
                  <a:extLst xmlns:a="http://schemas.openxmlformats.org/drawingml/2006/main">
                    <a:ext uri="{FF2B5EF4-FFF2-40B4-BE49-F238E27FC236}">
                      <a16:creationId xmlns:a16="http://schemas.microsoft.com/office/drawing/2014/main" id="{0E9C8C7D-7736-489E-86F7-05588F5642C9}"/>
                    </a:ext>
                  </a:extLst>
                </wp:docPr>
                <wp:cNvGraphicFramePr/>
                <a:graphic xmlns:a="http://schemas.openxmlformats.org/drawingml/2006/main">
                  <a:graphicData uri="http://schemas.microsoft.com/office/word/2010/wordprocessingShape">
                    <wps:wsp>
                      <wps:cNvSpPr txBox="1"/>
                      <wps:spPr>
                        <a:xfrm>
                          <a:off x="0" y="0"/>
                          <a:ext cx="1005840" cy="830580"/>
                        </a:xfrm>
                        <a:prstGeom prst="rect">
                          <a:avLst/>
                        </a:prstGeom>
                        <a:solidFill>
                          <a:srgbClr val="78A22F"/>
                        </a:solidFill>
                      </wps:spPr>
                      <wps:txbx>
                        <w:txbxContent>
                          <w:p w14:paraId="32033543" w14:textId="77777777" w:rsidR="00480F51" w:rsidRDefault="00480F51" w:rsidP="00083B5B">
                            <w:pPr>
                              <w:pStyle w:val="NormalWeb"/>
                              <w:spacing w:before="2" w:after="2"/>
                            </w:pPr>
                            <w:r>
                              <w:rPr>
                                <w:rFonts w:asciiTheme="minorHAnsi" w:hAnsi="Calibri" w:cstheme="minorBidi"/>
                                <w:color w:val="FFFFFF" w:themeColor="background1"/>
                                <w:kern w:val="24"/>
                              </w:rPr>
                              <w:t>Ed Gregory</w:t>
                            </w:r>
                          </w:p>
                          <w:p w14:paraId="401F1E70" w14:textId="77777777" w:rsidR="00480F51" w:rsidRDefault="00480F51" w:rsidP="00083B5B">
                            <w:pPr>
                              <w:pStyle w:val="NormalWeb"/>
                              <w:spacing w:before="2" w:after="2"/>
                            </w:pPr>
                            <w:r>
                              <w:rPr>
                                <w:rFonts w:asciiTheme="minorHAnsi" w:hAnsi="Calibri" w:cstheme="minorBidi"/>
                                <w:color w:val="FFFFFF" w:themeColor="background1"/>
                                <w:kern w:val="24"/>
                              </w:rPr>
                              <w:t>Director of Education</w:t>
                            </w:r>
                          </w:p>
                        </w:txbxContent>
                      </wps:txbx>
                      <wps:bodyPr wrap="square" rtlCol="0">
                        <a:spAutoFit/>
                      </wps:bodyPr>
                    </wps:wsp>
                  </a:graphicData>
                </a:graphic>
              </wp:anchor>
            </w:drawing>
          </mc:Choice>
          <mc:Fallback>
            <w:pict>
              <v:shape w14:anchorId="5EF469DD" id="TextBox 66" o:spid="_x0000_s1037" type="#_x0000_t202" style="position:absolute;margin-left:-46.05pt;margin-top:12.85pt;width:79.2pt;height:65.4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" fillcolor="#78a22f" stroked="f">
                <v:textbox style="mso-fit-shape-to-text:t">
                  <w:txbxContent>
                    <w:p w14:paraId="32033543" w14:textId="77777777" w:rsidR="00480F51" w:rsidRDefault="00480F51" w:rsidP="00083B5B">
                      <w:pPr>
                        <w:pStyle w:val="NormalWeb"/>
                        <w:spacing w:before="2" w:after="2"/>
                      </w:pPr>
                      <w:r>
                        <w:rPr>
                          <w:rFonts w:asciiTheme="minorHAnsi" w:hAnsi="Calibri" w:cstheme="minorBidi"/>
                          <w:color w:val="FFFFFF" w:themeColor="background1"/>
                          <w:kern w:val="24"/>
                        </w:rPr>
                        <w:t>Ed Gregory</w:t>
                      </w:r>
                    </w:p>
                    <w:p w14:paraId="401F1E70" w14:textId="77777777" w:rsidR="00480F51" w:rsidRDefault="00480F51" w:rsidP="00083B5B">
                      <w:pPr>
                        <w:pStyle w:val="NormalWeb"/>
                        <w:spacing w:before="2" w:after="2"/>
                      </w:pPr>
                      <w:r>
                        <w:rPr>
                          <w:rFonts w:asciiTheme="minorHAnsi" w:hAnsi="Calibri" w:cstheme="minorBidi"/>
                          <w:color w:val="FFFFFF" w:themeColor="background1"/>
                          <w:kern w:val="24"/>
                        </w:rPr>
                        <w:t>Director of Education</w:t>
                      </w:r>
                    </w:p>
                  </w:txbxContent>
                </v:textbox>
              </v:shape>
            </w:pict>
          </mc:Fallback>
        </mc:AlternateContent>
      </w:r>
    </w:p>
    <w:p w14:paraId="648791D6" w14:textId="745D7725" w:rsidR="00083B5B" w:rsidRDefault="00186247" w:rsidP="00DD73A4">
      <w:pPr>
        <w:spacing w:after="200" w:line="276" w:lineRule="auto"/>
      </w:pPr>
      <w:r w:rsidRPr="00083B5B">
        <w:rPr>
          <w:noProof/>
        </w:rPr>
        <mc:AlternateContent>
          <mc:Choice Requires="wps">
            <w:drawing>
              <wp:anchor distT="0" distB="0" distL="114300" distR="114300" simplePos="0" relativeHeight="251715584" behindDoc="0" locked="0" layoutInCell="1" allowOverlap="1" wp14:anchorId="2349F802" wp14:editId="0BAAEDE0">
                <wp:simplePos x="0" y="0"/>
                <wp:positionH relativeFrom="column">
                  <wp:posOffset>428625</wp:posOffset>
                </wp:positionH>
                <wp:positionV relativeFrom="paragraph">
                  <wp:posOffset>85725</wp:posOffset>
                </wp:positionV>
                <wp:extent cx="4410075" cy="66675"/>
                <wp:effectExtent l="0" t="0" r="28575" b="28575"/>
                <wp:wrapNone/>
                <wp:docPr id="28"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flipV="1">
                          <a:off x="0" y="0"/>
                          <a:ext cx="4410075" cy="6667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6BDE34FA" id="Line"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5pt,6.75pt" to="38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" strokeweight=".25pt">
                <v:stroke miterlimit="4" joinstyle="miter"/>
              </v:line>
            </w:pict>
          </mc:Fallback>
        </mc:AlternateContent>
      </w:r>
      <w:r w:rsidRPr="00083B5B">
        <w:rPr>
          <w:noProof/>
        </w:rPr>
        <mc:AlternateContent>
          <mc:Choice Requires="wps">
            <w:drawing>
              <wp:anchor distT="0" distB="0" distL="114300" distR="114300" simplePos="0" relativeHeight="251689984" behindDoc="0" locked="0" layoutInCell="1" allowOverlap="1" wp14:anchorId="57A9BC53" wp14:editId="40B0CA8A">
                <wp:simplePos x="0" y="0"/>
                <wp:positionH relativeFrom="column">
                  <wp:posOffset>424815</wp:posOffset>
                </wp:positionH>
                <wp:positionV relativeFrom="paragraph">
                  <wp:posOffset>154940</wp:posOffset>
                </wp:positionV>
                <wp:extent cx="4413885" cy="195580"/>
                <wp:effectExtent l="0" t="0" r="24765" b="33020"/>
                <wp:wrapNone/>
                <wp:docPr id="23"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4413885" cy="195580"/>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3F473FE0" id="Line"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5pt,12.2pt" to="381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" strokeweight=".25pt">
                <v:stroke miterlimit="4" joinstyle="miter"/>
              </v:line>
            </w:pict>
          </mc:Fallback>
        </mc:AlternateContent>
      </w:r>
    </w:p>
    <w:p w14:paraId="3FF2A53F" w14:textId="26C08B34" w:rsidR="00083B5B" w:rsidRDefault="00397E0A" w:rsidP="00DD73A4">
      <w:pPr>
        <w:spacing w:after="200" w:line="276" w:lineRule="auto"/>
      </w:pPr>
      <w:r w:rsidRPr="00083B5B">
        <w:rPr>
          <w:noProof/>
        </w:rPr>
        <mc:AlternateContent>
          <mc:Choice Requires="wps">
            <w:drawing>
              <wp:anchor distT="0" distB="0" distL="114300" distR="114300" simplePos="0" relativeHeight="251719680" behindDoc="0" locked="0" layoutInCell="1" allowOverlap="1" wp14:anchorId="6CBD4022" wp14:editId="2FE8AC73">
                <wp:simplePos x="0" y="0"/>
                <wp:positionH relativeFrom="column">
                  <wp:posOffset>-145473</wp:posOffset>
                </wp:positionH>
                <wp:positionV relativeFrom="paragraph">
                  <wp:posOffset>100792</wp:posOffset>
                </wp:positionV>
                <wp:extent cx="790575" cy="1572491"/>
                <wp:effectExtent l="0" t="0" r="28575" b="27940"/>
                <wp:wrapNone/>
                <wp:docPr id="32"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790575" cy="1572491"/>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5B16C033" id="Line"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5pt,7.95pt" to="50.8pt,1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" strokeweight=".25pt">
                <v:stroke miterlimit="4" joinstyle="miter"/>
              </v:line>
            </w:pict>
          </mc:Fallback>
        </mc:AlternateContent>
      </w:r>
      <w:r w:rsidR="00186247" w:rsidRPr="00083B5B">
        <w:rPr>
          <w:noProof/>
        </w:rPr>
        <mc:AlternateContent>
          <mc:Choice Requires="wps">
            <w:drawing>
              <wp:anchor distT="0" distB="0" distL="114300" distR="114300" simplePos="0" relativeHeight="251717632" behindDoc="0" locked="0" layoutInCell="1" allowOverlap="1" wp14:anchorId="2C0A0477" wp14:editId="43A91857">
                <wp:simplePos x="0" y="0"/>
                <wp:positionH relativeFrom="column">
                  <wp:posOffset>-142875</wp:posOffset>
                </wp:positionH>
                <wp:positionV relativeFrom="paragraph">
                  <wp:posOffset>100330</wp:posOffset>
                </wp:positionV>
                <wp:extent cx="790575" cy="426085"/>
                <wp:effectExtent l="0" t="0" r="28575" b="31115"/>
                <wp:wrapNone/>
                <wp:docPr id="29"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790575" cy="42608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39FA17C1" id="Line"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7.9pt" to="51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" strokeweight=".25pt">
                <v:stroke miterlimit="4" joinstyle="miter"/>
              </v:line>
            </w:pict>
          </mc:Fallback>
        </mc:AlternateContent>
      </w:r>
      <w:r w:rsidR="00186247" w:rsidRPr="00083B5B">
        <w:rPr>
          <w:noProof/>
        </w:rPr>
        <mc:AlternateContent>
          <mc:Choice Requires="wps">
            <w:drawing>
              <wp:anchor distT="0" distB="0" distL="114300" distR="114300" simplePos="0" relativeHeight="251700224" behindDoc="0" locked="0" layoutInCell="1" allowOverlap="1" wp14:anchorId="77A52FAD" wp14:editId="578FA16F">
                <wp:simplePos x="0" y="0"/>
                <wp:positionH relativeFrom="column">
                  <wp:posOffset>4838700</wp:posOffset>
                </wp:positionH>
                <wp:positionV relativeFrom="paragraph">
                  <wp:posOffset>14605</wp:posOffset>
                </wp:positionV>
                <wp:extent cx="1447800" cy="645795"/>
                <wp:effectExtent l="0" t="0" r="0" b="0"/>
                <wp:wrapNone/>
                <wp:docPr id="58" name="TextBox 57">
                  <a:extLst xmlns:a="http://schemas.openxmlformats.org/drawingml/2006/main">
                    <a:ext uri="{FF2B5EF4-FFF2-40B4-BE49-F238E27FC236}">
                      <a16:creationId xmlns:a16="http://schemas.microsoft.com/office/drawing/2014/main" id="{93E996C2-A3E7-4132-AAFF-F1131003C85B}"/>
                    </a:ext>
                  </a:extLst>
                </wp:docPr>
                <wp:cNvGraphicFramePr/>
                <a:graphic xmlns:a="http://schemas.openxmlformats.org/drawingml/2006/main">
                  <a:graphicData uri="http://schemas.microsoft.com/office/word/2010/wordprocessingShape">
                    <wps:wsp>
                      <wps:cNvSpPr txBox="1"/>
                      <wps:spPr>
                        <a:xfrm>
                          <a:off x="0" y="0"/>
                          <a:ext cx="1447800" cy="645795"/>
                        </a:xfrm>
                        <a:prstGeom prst="rect">
                          <a:avLst/>
                        </a:prstGeom>
                        <a:solidFill>
                          <a:srgbClr val="004990"/>
                        </a:solidFill>
                      </wps:spPr>
                      <wps:txbx>
                        <w:txbxContent>
                          <w:p w14:paraId="36A99530" w14:textId="77777777" w:rsidR="00480F51" w:rsidRDefault="00480F51" w:rsidP="00083B5B">
                            <w:pPr>
                              <w:pStyle w:val="NormalWeb"/>
                              <w:spacing w:before="2" w:after="2"/>
                            </w:pPr>
                            <w:r>
                              <w:rPr>
                                <w:rFonts w:asciiTheme="minorHAnsi" w:hAnsi="Calibri" w:cstheme="minorBidi"/>
                                <w:color w:val="FFFFFF" w:themeColor="background1"/>
                                <w:kern w:val="24"/>
                              </w:rPr>
                              <w:t>Josie Halla</w:t>
                            </w:r>
                          </w:p>
                          <w:p w14:paraId="22CD1C3E" w14:textId="77777777" w:rsidR="00480F51" w:rsidRDefault="00480F51" w:rsidP="00083B5B">
                            <w:pPr>
                              <w:pStyle w:val="NormalWeb"/>
                              <w:spacing w:before="2" w:after="2"/>
                            </w:pPr>
                            <w:r>
                              <w:rPr>
                                <w:rFonts w:asciiTheme="minorHAnsi" w:hAnsi="Calibri" w:cstheme="minorBidi"/>
                                <w:color w:val="FFFFFF" w:themeColor="background1"/>
                                <w:kern w:val="24"/>
                              </w:rPr>
                              <w:t>Education Administrator</w:t>
                            </w:r>
                          </w:p>
                          <w:p w14:paraId="31C14D24" w14:textId="77777777" w:rsidR="00480F51" w:rsidRDefault="00480F51" w:rsidP="00083B5B">
                            <w:pPr>
                              <w:pStyle w:val="NormalWeb"/>
                              <w:spacing w:before="2" w:after="2"/>
                            </w:pPr>
                            <w:r>
                              <w:rPr>
                                <w:rFonts w:asciiTheme="minorHAnsi" w:hAnsi="Calibri" w:cstheme="minorBidi"/>
                                <w:color w:val="FFFFFF" w:themeColor="background1"/>
                                <w:kern w:val="24"/>
                              </w:rPr>
                              <w:t>(School Organisation)</w:t>
                            </w:r>
                          </w:p>
                        </w:txbxContent>
                      </wps:txbx>
                      <wps:bodyPr wrap="square" rtlCol="0">
                        <a:spAutoFit/>
                      </wps:bodyPr>
                    </wps:wsp>
                  </a:graphicData>
                </a:graphic>
                <wp14:sizeRelH relativeFrom="margin">
                  <wp14:pctWidth>0</wp14:pctWidth>
                </wp14:sizeRelH>
              </wp:anchor>
            </w:drawing>
          </mc:Choice>
          <mc:Fallback>
            <w:pict>
              <v:shape w14:anchorId="77A52FAD" id="TextBox 57" o:spid="_x0000_s1038" type="#_x0000_t202" style="position:absolute;margin-left:381pt;margin-top:1.15pt;width:114pt;height:50.8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" fillcolor="#004990" stroked="f">
                <v:textbox style="mso-fit-shape-to-text:t">
                  <w:txbxContent>
                    <w:p w14:paraId="36A99530" w14:textId="77777777" w:rsidR="00480F51" w:rsidRDefault="00480F51" w:rsidP="00083B5B">
                      <w:pPr>
                        <w:pStyle w:val="NormalWeb"/>
                        <w:spacing w:before="2" w:after="2"/>
                      </w:pPr>
                      <w:r>
                        <w:rPr>
                          <w:rFonts w:asciiTheme="minorHAnsi" w:hAnsi="Calibri" w:cstheme="minorBidi"/>
                          <w:color w:val="FFFFFF" w:themeColor="background1"/>
                          <w:kern w:val="24"/>
                        </w:rPr>
                        <w:t>Josie Halla</w:t>
                      </w:r>
                    </w:p>
                    <w:p w14:paraId="22CD1C3E" w14:textId="77777777" w:rsidR="00480F51" w:rsidRDefault="00480F51" w:rsidP="00083B5B">
                      <w:pPr>
                        <w:pStyle w:val="NormalWeb"/>
                        <w:spacing w:before="2" w:after="2"/>
                      </w:pPr>
                      <w:r>
                        <w:rPr>
                          <w:rFonts w:asciiTheme="minorHAnsi" w:hAnsi="Calibri" w:cstheme="minorBidi"/>
                          <w:color w:val="FFFFFF" w:themeColor="background1"/>
                          <w:kern w:val="24"/>
                        </w:rPr>
                        <w:t>Education Administrator</w:t>
                      </w:r>
                    </w:p>
                    <w:p w14:paraId="31C14D24" w14:textId="77777777" w:rsidR="00480F51" w:rsidRDefault="00480F51" w:rsidP="00083B5B">
                      <w:pPr>
                        <w:pStyle w:val="NormalWeb"/>
                        <w:spacing w:before="2" w:after="2"/>
                      </w:pPr>
                      <w:r>
                        <w:rPr>
                          <w:rFonts w:asciiTheme="minorHAnsi" w:hAnsi="Calibri" w:cstheme="minorBidi"/>
                          <w:color w:val="FFFFFF" w:themeColor="background1"/>
                          <w:kern w:val="24"/>
                        </w:rPr>
                        <w:t>(School Organisation)</w:t>
                      </w:r>
                    </w:p>
                  </w:txbxContent>
                </v:textbox>
              </v:shape>
            </w:pict>
          </mc:Fallback>
        </mc:AlternateContent>
      </w:r>
      <w:r w:rsidR="00186247" w:rsidRPr="00083B5B">
        <w:rPr>
          <w:noProof/>
        </w:rPr>
        <mc:AlternateContent>
          <mc:Choice Requires="wps">
            <w:drawing>
              <wp:anchor distT="0" distB="0" distL="114300" distR="114300" simplePos="0" relativeHeight="251702272" behindDoc="0" locked="0" layoutInCell="1" allowOverlap="1" wp14:anchorId="502CAD7E" wp14:editId="34A3E9F6">
                <wp:simplePos x="0" y="0"/>
                <wp:positionH relativeFrom="column">
                  <wp:posOffset>2705100</wp:posOffset>
                </wp:positionH>
                <wp:positionV relativeFrom="paragraph">
                  <wp:posOffset>119380</wp:posOffset>
                </wp:positionV>
                <wp:extent cx="1762125" cy="461645"/>
                <wp:effectExtent l="0" t="0" r="9525" b="0"/>
                <wp:wrapNone/>
                <wp:docPr id="60" name="TextBox 59">
                  <a:extLst xmlns:a="http://schemas.openxmlformats.org/drawingml/2006/main">
                    <a:ext uri="{FF2B5EF4-FFF2-40B4-BE49-F238E27FC236}">
                      <a16:creationId xmlns:a16="http://schemas.microsoft.com/office/drawing/2014/main" id="{A48E8493-D314-4800-87DF-6062E97E76B1}"/>
                    </a:ext>
                  </a:extLst>
                </wp:docPr>
                <wp:cNvGraphicFramePr/>
                <a:graphic xmlns:a="http://schemas.openxmlformats.org/drawingml/2006/main">
                  <a:graphicData uri="http://schemas.microsoft.com/office/word/2010/wordprocessingShape">
                    <wps:wsp>
                      <wps:cNvSpPr txBox="1"/>
                      <wps:spPr>
                        <a:xfrm>
                          <a:off x="0" y="0"/>
                          <a:ext cx="1762125" cy="461645"/>
                        </a:xfrm>
                        <a:prstGeom prst="rect">
                          <a:avLst/>
                        </a:prstGeom>
                        <a:solidFill>
                          <a:srgbClr val="004990"/>
                        </a:solidFill>
                      </wps:spPr>
                      <wps:txbx>
                        <w:txbxContent>
                          <w:p w14:paraId="5B9828C1" w14:textId="0F6286D7" w:rsidR="00480F51" w:rsidRPr="00D74E9D" w:rsidRDefault="00D74E9D" w:rsidP="00D74E9D">
                            <w:pPr>
                              <w:rPr>
                                <w:rFonts w:ascii="Calibri" w:hAnsi="Calibri" w:cs="Calibri"/>
                                <w:sz w:val="20"/>
                                <w:szCs w:val="20"/>
                                <w:lang w:eastAsia="en-US"/>
                              </w:rPr>
                            </w:pPr>
                            <w:r w:rsidRPr="00D74E9D">
                              <w:rPr>
                                <w:rFonts w:ascii="Calibri" w:hAnsi="Calibri" w:cs="Calibri"/>
                                <w:sz w:val="20"/>
                                <w:szCs w:val="20"/>
                                <w:lang w:eastAsia="en-US"/>
                              </w:rPr>
                              <w:t xml:space="preserve">Louise Jenkins </w:t>
                            </w:r>
                          </w:p>
                          <w:p w14:paraId="77606A1F" w14:textId="77777777" w:rsidR="00480F51" w:rsidRDefault="00480F51" w:rsidP="00083B5B">
                            <w:pPr>
                              <w:pStyle w:val="NormalWeb"/>
                              <w:spacing w:before="2" w:after="2"/>
                            </w:pPr>
                            <w:r>
                              <w:rPr>
                                <w:rFonts w:asciiTheme="minorHAnsi" w:hAnsi="Calibri" w:cstheme="minorBidi"/>
                                <w:color w:val="FFFFFF" w:themeColor="background1"/>
                                <w:kern w:val="24"/>
                              </w:rPr>
                              <w:t>School Organisation Adviser</w:t>
                            </w:r>
                          </w:p>
                        </w:txbxContent>
                      </wps:txbx>
                      <wps:bodyPr wrap="square" rtlCol="0">
                        <a:spAutoFit/>
                      </wps:bodyPr>
                    </wps:wsp>
                  </a:graphicData>
                </a:graphic>
                <wp14:sizeRelH relativeFrom="margin">
                  <wp14:pctWidth>0</wp14:pctWidth>
                </wp14:sizeRelH>
              </wp:anchor>
            </w:drawing>
          </mc:Choice>
          <mc:Fallback>
            <w:pict>
              <v:shape w14:anchorId="502CAD7E" id="TextBox 59" o:spid="_x0000_s1039" type="#_x0000_t202" style="position:absolute;margin-left:213pt;margin-top:9.4pt;width:138.75pt;height:36.3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" fillcolor="#004990" stroked="f">
                <v:textbox style="mso-fit-shape-to-text:t">
                  <w:txbxContent>
                    <w:p w14:paraId="5B9828C1" w14:textId="0F6286D7" w:rsidR="00480F51" w:rsidRPr="00D74E9D" w:rsidRDefault="00D74E9D" w:rsidP="00D74E9D">
                      <w:pPr>
                        <w:rPr>
                          <w:rFonts w:ascii="Calibri" w:hAnsi="Calibri" w:cs="Calibri"/>
                          <w:sz w:val="20"/>
                          <w:szCs w:val="20"/>
                          <w:lang w:eastAsia="en-US"/>
                        </w:rPr>
                      </w:pPr>
                      <w:r w:rsidRPr="00D74E9D">
                        <w:rPr>
                          <w:rFonts w:ascii="Calibri" w:hAnsi="Calibri" w:cs="Calibri"/>
                          <w:sz w:val="20"/>
                          <w:szCs w:val="20"/>
                          <w:lang w:eastAsia="en-US"/>
                        </w:rPr>
                        <w:t xml:space="preserve">Louise Jenkins </w:t>
                      </w:r>
                    </w:p>
                    <w:p w14:paraId="77606A1F" w14:textId="77777777" w:rsidR="00480F51" w:rsidRDefault="00480F51" w:rsidP="00083B5B">
                      <w:pPr>
                        <w:pStyle w:val="NormalWeb"/>
                        <w:spacing w:before="2" w:after="2"/>
                      </w:pPr>
                      <w:r>
                        <w:rPr>
                          <w:rFonts w:asciiTheme="minorHAnsi" w:hAnsi="Calibri" w:cstheme="minorBidi"/>
                          <w:color w:val="FFFFFF" w:themeColor="background1"/>
                          <w:kern w:val="24"/>
                        </w:rPr>
                        <w:t>School Organisation Adviser</w:t>
                      </w:r>
                    </w:p>
                  </w:txbxContent>
                </v:textbox>
              </v:shape>
            </w:pict>
          </mc:Fallback>
        </mc:AlternateContent>
      </w:r>
      <w:r w:rsidR="007A61B7" w:rsidRPr="00083B5B">
        <w:rPr>
          <w:noProof/>
        </w:rPr>
        <mc:AlternateContent>
          <mc:Choice Requires="wps">
            <w:drawing>
              <wp:anchor distT="0" distB="0" distL="114300" distR="114300" simplePos="0" relativeHeight="251708416" behindDoc="0" locked="0" layoutInCell="1" allowOverlap="1" wp14:anchorId="0D3229F8" wp14:editId="51F85222">
                <wp:simplePos x="0" y="0"/>
                <wp:positionH relativeFrom="column">
                  <wp:posOffset>647700</wp:posOffset>
                </wp:positionH>
                <wp:positionV relativeFrom="paragraph">
                  <wp:posOffset>281305</wp:posOffset>
                </wp:positionV>
                <wp:extent cx="1724025" cy="830580"/>
                <wp:effectExtent l="0" t="0" r="9525" b="0"/>
                <wp:wrapNone/>
                <wp:docPr id="65" name="TextBox 64">
                  <a:extLst xmlns:a="http://schemas.openxmlformats.org/drawingml/2006/main">
                    <a:ext uri="{FF2B5EF4-FFF2-40B4-BE49-F238E27FC236}">
                      <a16:creationId xmlns:a16="http://schemas.microsoft.com/office/drawing/2014/main" id="{4450A14F-3709-4752-843C-549E609F7452}"/>
                    </a:ext>
                  </a:extLst>
                </wp:docPr>
                <wp:cNvGraphicFramePr/>
                <a:graphic xmlns:a="http://schemas.openxmlformats.org/drawingml/2006/main">
                  <a:graphicData uri="http://schemas.microsoft.com/office/word/2010/wordprocessingShape">
                    <wps:wsp>
                      <wps:cNvSpPr txBox="1"/>
                      <wps:spPr>
                        <a:xfrm>
                          <a:off x="0" y="0"/>
                          <a:ext cx="1724025" cy="830580"/>
                        </a:xfrm>
                        <a:prstGeom prst="rect">
                          <a:avLst/>
                        </a:prstGeom>
                        <a:solidFill>
                          <a:srgbClr val="780032"/>
                        </a:solidFill>
                      </wps:spPr>
                      <wps:txbx>
                        <w:txbxContent>
                          <w:p w14:paraId="6C3C0521" w14:textId="77777777" w:rsidR="00480F51" w:rsidRDefault="00480F51" w:rsidP="00083B5B">
                            <w:pPr>
                              <w:pStyle w:val="NormalWeb"/>
                              <w:spacing w:before="2" w:after="2"/>
                            </w:pPr>
                            <w:r>
                              <w:rPr>
                                <w:rFonts w:asciiTheme="minorHAnsi" w:hAnsi="Calibri" w:cstheme="minorBidi"/>
                                <w:color w:val="FFFFFF" w:themeColor="background1"/>
                                <w:kern w:val="24"/>
                              </w:rPr>
                              <w:t>Suzanne McDonald</w:t>
                            </w:r>
                          </w:p>
                          <w:p w14:paraId="20BA9C19" w14:textId="2550C182" w:rsidR="00480F51" w:rsidRDefault="00480F51" w:rsidP="00083B5B">
                            <w:pPr>
                              <w:pStyle w:val="NormalWeb"/>
                              <w:spacing w:before="2" w:after="2"/>
                            </w:pPr>
                            <w:r>
                              <w:rPr>
                                <w:rFonts w:asciiTheme="minorHAnsi" w:hAnsi="Calibri" w:cstheme="minorBidi"/>
                                <w:color w:val="FFFFFF" w:themeColor="background1"/>
                                <w:kern w:val="24"/>
                              </w:rPr>
                              <w:t>School Organisation Lead &amp; Adviser (Assistant Director)</w:t>
                            </w:r>
                          </w:p>
                        </w:txbxContent>
                      </wps:txbx>
                      <wps:bodyPr wrap="square" rtlCol="0">
                        <a:spAutoFit/>
                      </wps:bodyPr>
                    </wps:wsp>
                  </a:graphicData>
                </a:graphic>
                <wp14:sizeRelH relativeFrom="margin">
                  <wp14:pctWidth>0</wp14:pctWidth>
                </wp14:sizeRelH>
              </wp:anchor>
            </w:drawing>
          </mc:Choice>
          <mc:Fallback>
            <w:pict>
              <v:shape w14:anchorId="0D3229F8" id="TextBox 64" o:spid="_x0000_s1040" type="#_x0000_t202" style="position:absolute;margin-left:51pt;margin-top:22.15pt;width:135.75pt;height:65.4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" fillcolor="#780032" stroked="f">
                <v:textbox style="mso-fit-shape-to-text:t">
                  <w:txbxContent>
                    <w:p w14:paraId="6C3C0521" w14:textId="77777777" w:rsidR="00480F51" w:rsidRDefault="00480F51" w:rsidP="00083B5B">
                      <w:pPr>
                        <w:pStyle w:val="NormalWeb"/>
                        <w:spacing w:before="2" w:after="2"/>
                      </w:pPr>
                      <w:r>
                        <w:rPr>
                          <w:rFonts w:asciiTheme="minorHAnsi" w:hAnsi="Calibri" w:cstheme="minorBidi"/>
                          <w:color w:val="FFFFFF" w:themeColor="background1"/>
                          <w:kern w:val="24"/>
                        </w:rPr>
                        <w:t>Suzanne McDonald</w:t>
                      </w:r>
                    </w:p>
                    <w:p w14:paraId="20BA9C19" w14:textId="2550C182" w:rsidR="00480F51" w:rsidRDefault="00480F51" w:rsidP="00083B5B">
                      <w:pPr>
                        <w:pStyle w:val="NormalWeb"/>
                        <w:spacing w:before="2" w:after="2"/>
                      </w:pPr>
                      <w:r>
                        <w:rPr>
                          <w:rFonts w:asciiTheme="minorHAnsi" w:hAnsi="Calibri" w:cstheme="minorBidi"/>
                          <w:color w:val="FFFFFF" w:themeColor="background1"/>
                          <w:kern w:val="24"/>
                        </w:rPr>
                        <w:t>School Organisation Lead &amp; Adviser (Assistant Director)</w:t>
                      </w:r>
                    </w:p>
                  </w:txbxContent>
                </v:textbox>
              </v:shape>
            </w:pict>
          </mc:Fallback>
        </mc:AlternateContent>
      </w:r>
    </w:p>
    <w:p w14:paraId="5ABA27F2" w14:textId="0DEABFC0" w:rsidR="00083B5B" w:rsidRDefault="0099284D" w:rsidP="00DD73A4">
      <w:pPr>
        <w:spacing w:after="200" w:line="276" w:lineRule="auto"/>
      </w:pPr>
      <w:r w:rsidRPr="00083B5B">
        <w:rPr>
          <w:noProof/>
        </w:rPr>
        <mc:AlternateContent>
          <mc:Choice Requires="wps">
            <w:drawing>
              <wp:anchor distT="0" distB="0" distL="114300" distR="114300" simplePos="0" relativeHeight="251729920" behindDoc="0" locked="0" layoutInCell="1" allowOverlap="1" wp14:anchorId="3108CFE0" wp14:editId="63A33DD8">
                <wp:simplePos x="0" y="0"/>
                <wp:positionH relativeFrom="column">
                  <wp:posOffset>2362200</wp:posOffset>
                </wp:positionH>
                <wp:positionV relativeFrom="paragraph">
                  <wp:posOffset>267335</wp:posOffset>
                </wp:positionV>
                <wp:extent cx="342900" cy="264795"/>
                <wp:effectExtent l="0" t="0" r="19050" b="20955"/>
                <wp:wrapNone/>
                <wp:docPr id="37"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342900" cy="26479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4203A6E9" id="Line"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21.05pt" to="213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" strokeweight=".25pt">
                <v:stroke miterlimit="4" joinstyle="miter"/>
              </v:line>
            </w:pict>
          </mc:Fallback>
        </mc:AlternateContent>
      </w:r>
      <w:r w:rsidRPr="00083B5B">
        <w:rPr>
          <w:noProof/>
        </w:rPr>
        <mc:AlternateContent>
          <mc:Choice Requires="wps">
            <w:drawing>
              <wp:anchor distT="0" distB="0" distL="114300" distR="114300" simplePos="0" relativeHeight="251736064" behindDoc="0" locked="0" layoutInCell="1" allowOverlap="1" wp14:anchorId="297BEBA4" wp14:editId="01CADF60">
                <wp:simplePos x="0" y="0"/>
                <wp:positionH relativeFrom="column">
                  <wp:posOffset>2343150</wp:posOffset>
                </wp:positionH>
                <wp:positionV relativeFrom="paragraph">
                  <wp:posOffset>10160</wp:posOffset>
                </wp:positionV>
                <wp:extent cx="352425" cy="257175"/>
                <wp:effectExtent l="0" t="0" r="28575" b="28575"/>
                <wp:wrapNone/>
                <wp:docPr id="40"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flipV="1">
                          <a:off x="0" y="0"/>
                          <a:ext cx="352425" cy="25717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7E14B4BD" id="Line"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8pt" to="212.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" strokeweight=".25pt">
                <v:stroke miterlimit="4" joinstyle="miter"/>
              </v:line>
            </w:pict>
          </mc:Fallback>
        </mc:AlternateContent>
      </w:r>
    </w:p>
    <w:p w14:paraId="329B4263" w14:textId="68D96FCA" w:rsidR="00083B5B" w:rsidRDefault="007A61B7" w:rsidP="00DD73A4">
      <w:pPr>
        <w:spacing w:after="200" w:line="276" w:lineRule="auto"/>
      </w:pPr>
      <w:r w:rsidRPr="00083B5B">
        <w:rPr>
          <w:noProof/>
        </w:rPr>
        <mc:AlternateContent>
          <mc:Choice Requires="wps">
            <w:drawing>
              <wp:anchor distT="0" distB="0" distL="114300" distR="114300" simplePos="0" relativeHeight="251703296" behindDoc="0" locked="0" layoutInCell="1" allowOverlap="1" wp14:anchorId="3005DC82" wp14:editId="329A0C87">
                <wp:simplePos x="0" y="0"/>
                <wp:positionH relativeFrom="column">
                  <wp:posOffset>2705100</wp:posOffset>
                </wp:positionH>
                <wp:positionV relativeFrom="paragraph">
                  <wp:posOffset>5715</wp:posOffset>
                </wp:positionV>
                <wp:extent cx="1762125" cy="461645"/>
                <wp:effectExtent l="0" t="0" r="9525" b="0"/>
                <wp:wrapNone/>
                <wp:docPr id="61" name="TextBox 60">
                  <a:extLst xmlns:a="http://schemas.openxmlformats.org/drawingml/2006/main">
                    <a:ext uri="{FF2B5EF4-FFF2-40B4-BE49-F238E27FC236}">
                      <a16:creationId xmlns:a16="http://schemas.microsoft.com/office/drawing/2014/main" id="{BDA5EFD6-AD2A-480C-91D6-729A6E56327E}"/>
                    </a:ext>
                  </a:extLst>
                </wp:docPr>
                <wp:cNvGraphicFramePr/>
                <a:graphic xmlns:a="http://schemas.openxmlformats.org/drawingml/2006/main">
                  <a:graphicData uri="http://schemas.microsoft.com/office/word/2010/wordprocessingShape">
                    <wps:wsp>
                      <wps:cNvSpPr txBox="1"/>
                      <wps:spPr>
                        <a:xfrm>
                          <a:off x="0" y="0"/>
                          <a:ext cx="1762125" cy="461645"/>
                        </a:xfrm>
                        <a:prstGeom prst="rect">
                          <a:avLst/>
                        </a:prstGeom>
                        <a:solidFill>
                          <a:srgbClr val="004990"/>
                        </a:solidFill>
                      </wps:spPr>
                      <wps:txbx>
                        <w:txbxContent>
                          <w:p w14:paraId="48D42AB0" w14:textId="77777777" w:rsidR="00480F51" w:rsidRDefault="00480F51" w:rsidP="00083B5B">
                            <w:pPr>
                              <w:pStyle w:val="NormalWeb"/>
                              <w:spacing w:before="2" w:after="2"/>
                            </w:pPr>
                            <w:r>
                              <w:rPr>
                                <w:rFonts w:asciiTheme="minorHAnsi" w:hAnsi="Calibri" w:cstheme="minorBidi"/>
                                <w:color w:val="FFFFFF" w:themeColor="background1"/>
                                <w:kern w:val="24"/>
                              </w:rPr>
                              <w:t>Claire Hudson</w:t>
                            </w:r>
                          </w:p>
                          <w:p w14:paraId="0E766C7F" w14:textId="77777777" w:rsidR="00480F51" w:rsidRDefault="00480F51" w:rsidP="00083B5B">
                            <w:pPr>
                              <w:pStyle w:val="NormalWeb"/>
                              <w:spacing w:before="2" w:after="2"/>
                            </w:pPr>
                            <w:r>
                              <w:rPr>
                                <w:rFonts w:asciiTheme="minorHAnsi" w:hAnsi="Calibri" w:cstheme="minorBidi"/>
                                <w:color w:val="FFFFFF" w:themeColor="background1"/>
                                <w:kern w:val="24"/>
                              </w:rPr>
                              <w:t>School Organisation Adviser</w:t>
                            </w:r>
                          </w:p>
                        </w:txbxContent>
                      </wps:txbx>
                      <wps:bodyPr wrap="square" rtlCol="0">
                        <a:spAutoFit/>
                      </wps:bodyPr>
                    </wps:wsp>
                  </a:graphicData>
                </a:graphic>
                <wp14:sizeRelH relativeFrom="margin">
                  <wp14:pctWidth>0</wp14:pctWidth>
                </wp14:sizeRelH>
              </wp:anchor>
            </w:drawing>
          </mc:Choice>
          <mc:Fallback>
            <w:pict>
              <v:shape w14:anchorId="3005DC82" id="TextBox 60" o:spid="_x0000_s1041" type="#_x0000_t202" style="position:absolute;margin-left:213pt;margin-top:.45pt;width:138.75pt;height:36.3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" fillcolor="#004990" stroked="f">
                <v:textbox style="mso-fit-shape-to-text:t">
                  <w:txbxContent>
                    <w:p w14:paraId="48D42AB0" w14:textId="77777777" w:rsidR="00480F51" w:rsidRDefault="00480F51" w:rsidP="00083B5B">
                      <w:pPr>
                        <w:pStyle w:val="NormalWeb"/>
                        <w:spacing w:before="2" w:after="2"/>
                      </w:pPr>
                      <w:r>
                        <w:rPr>
                          <w:rFonts w:asciiTheme="minorHAnsi" w:hAnsi="Calibri" w:cstheme="minorBidi"/>
                          <w:color w:val="FFFFFF" w:themeColor="background1"/>
                          <w:kern w:val="24"/>
                        </w:rPr>
                        <w:t>Claire Hudson</w:t>
                      </w:r>
                    </w:p>
                    <w:p w14:paraId="0E766C7F" w14:textId="77777777" w:rsidR="00480F51" w:rsidRDefault="00480F51" w:rsidP="00083B5B">
                      <w:pPr>
                        <w:pStyle w:val="NormalWeb"/>
                        <w:spacing w:before="2" w:after="2"/>
                      </w:pPr>
                      <w:r>
                        <w:rPr>
                          <w:rFonts w:asciiTheme="minorHAnsi" w:hAnsi="Calibri" w:cstheme="minorBidi"/>
                          <w:color w:val="FFFFFF" w:themeColor="background1"/>
                          <w:kern w:val="24"/>
                        </w:rPr>
                        <w:t>School Organisation Adviser</w:t>
                      </w:r>
                    </w:p>
                  </w:txbxContent>
                </v:textbox>
              </v:shape>
            </w:pict>
          </mc:Fallback>
        </mc:AlternateContent>
      </w:r>
    </w:p>
    <w:p w14:paraId="094E90C8" w14:textId="24D9EBFA" w:rsidR="00083B5B" w:rsidRDefault="00BF514D" w:rsidP="00DD73A4">
      <w:pPr>
        <w:spacing w:after="200" w:line="276" w:lineRule="auto"/>
      </w:pPr>
      <w:r w:rsidRPr="00083B5B">
        <w:rPr>
          <w:noProof/>
        </w:rPr>
        <mc:AlternateContent>
          <mc:Choice Requires="wps">
            <w:drawing>
              <wp:anchor distT="0" distB="0" distL="114300" distR="114300" simplePos="0" relativeHeight="251704320" behindDoc="0" locked="0" layoutInCell="1" allowOverlap="1" wp14:anchorId="6A13CD27" wp14:editId="2A241474">
                <wp:simplePos x="0" y="0"/>
                <wp:positionH relativeFrom="column">
                  <wp:posOffset>2724150</wp:posOffset>
                </wp:positionH>
                <wp:positionV relativeFrom="paragraph">
                  <wp:posOffset>219768</wp:posOffset>
                </wp:positionV>
                <wp:extent cx="1743075" cy="461645"/>
                <wp:effectExtent l="0" t="0" r="9525" b="0"/>
                <wp:wrapNone/>
                <wp:docPr id="62" name="TextBox 61">
                  <a:extLst xmlns:a="http://schemas.openxmlformats.org/drawingml/2006/main">
                    <a:ext uri="{FF2B5EF4-FFF2-40B4-BE49-F238E27FC236}">
                      <a16:creationId xmlns:a16="http://schemas.microsoft.com/office/drawing/2014/main" id="{99634FD3-F63A-4AEA-B09B-EF399D8B92E6}"/>
                    </a:ext>
                  </a:extLst>
                </wp:docPr>
                <wp:cNvGraphicFramePr/>
                <a:graphic xmlns:a="http://schemas.openxmlformats.org/drawingml/2006/main">
                  <a:graphicData uri="http://schemas.microsoft.com/office/word/2010/wordprocessingShape">
                    <wps:wsp>
                      <wps:cNvSpPr txBox="1"/>
                      <wps:spPr>
                        <a:xfrm>
                          <a:off x="0" y="0"/>
                          <a:ext cx="1743075" cy="461645"/>
                        </a:xfrm>
                        <a:prstGeom prst="rect">
                          <a:avLst/>
                        </a:prstGeom>
                        <a:solidFill>
                          <a:srgbClr val="004990"/>
                        </a:solidFill>
                      </wps:spPr>
                      <wps:txbx>
                        <w:txbxContent>
                          <w:p w14:paraId="702CED58" w14:textId="77777777" w:rsidR="00480F51" w:rsidRDefault="00480F51" w:rsidP="00083B5B">
                            <w:pPr>
                              <w:pStyle w:val="NormalWeb"/>
                              <w:spacing w:before="2" w:after="2"/>
                            </w:pPr>
                            <w:r>
                              <w:rPr>
                                <w:rFonts w:asciiTheme="minorHAnsi" w:hAnsi="Calibri" w:cstheme="minorBidi"/>
                                <w:color w:val="FFFFFF" w:themeColor="background1"/>
                                <w:kern w:val="24"/>
                              </w:rPr>
                              <w:t>Pauline Dodds</w:t>
                            </w:r>
                          </w:p>
                          <w:p w14:paraId="069A456E" w14:textId="77777777" w:rsidR="00480F51" w:rsidRDefault="00480F51" w:rsidP="00083B5B">
                            <w:pPr>
                              <w:pStyle w:val="NormalWeb"/>
                              <w:spacing w:before="2" w:after="2"/>
                            </w:pPr>
                            <w:r>
                              <w:rPr>
                                <w:rFonts w:asciiTheme="minorHAnsi" w:hAnsi="Calibri" w:cstheme="minorBidi"/>
                                <w:color w:val="FFFFFF" w:themeColor="background1"/>
                                <w:kern w:val="24"/>
                              </w:rPr>
                              <w:t>School Effectiveness Adviser</w:t>
                            </w:r>
                          </w:p>
                        </w:txbxContent>
                      </wps:txbx>
                      <wps:bodyPr wrap="square" rtlCol="0">
                        <a:spAutoFit/>
                      </wps:bodyPr>
                    </wps:wsp>
                  </a:graphicData>
                </a:graphic>
                <wp14:sizeRelH relativeFrom="margin">
                  <wp14:pctWidth>0</wp14:pctWidth>
                </wp14:sizeRelH>
              </wp:anchor>
            </w:drawing>
          </mc:Choice>
          <mc:Fallback>
            <w:pict>
              <v:shape w14:anchorId="6A13CD27" id="TextBox 61" o:spid="_x0000_s1042" type="#_x0000_t202" style="position:absolute;margin-left:214.5pt;margin-top:17.3pt;width:137.25pt;height:36.3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" fillcolor="#004990" stroked="f">
                <v:textbox style="mso-fit-shape-to-text:t">
                  <w:txbxContent>
                    <w:p w14:paraId="702CED58" w14:textId="77777777" w:rsidR="00480F51" w:rsidRDefault="00480F51" w:rsidP="00083B5B">
                      <w:pPr>
                        <w:pStyle w:val="NormalWeb"/>
                        <w:spacing w:before="2" w:after="2"/>
                      </w:pPr>
                      <w:r>
                        <w:rPr>
                          <w:rFonts w:asciiTheme="minorHAnsi" w:hAnsi="Calibri" w:cstheme="minorBidi"/>
                          <w:color w:val="FFFFFF" w:themeColor="background1"/>
                          <w:kern w:val="24"/>
                        </w:rPr>
                        <w:t>Pauline Dodds</w:t>
                      </w:r>
                    </w:p>
                    <w:p w14:paraId="069A456E" w14:textId="77777777" w:rsidR="00480F51" w:rsidRDefault="00480F51" w:rsidP="00083B5B">
                      <w:pPr>
                        <w:pStyle w:val="NormalWeb"/>
                        <w:spacing w:before="2" w:after="2"/>
                      </w:pPr>
                      <w:r>
                        <w:rPr>
                          <w:rFonts w:asciiTheme="minorHAnsi" w:hAnsi="Calibri" w:cstheme="minorBidi"/>
                          <w:color w:val="FFFFFF" w:themeColor="background1"/>
                          <w:kern w:val="24"/>
                        </w:rPr>
                        <w:t>School Effectiveness Adviser</w:t>
                      </w:r>
                    </w:p>
                  </w:txbxContent>
                </v:textbox>
              </v:shape>
            </w:pict>
          </mc:Fallback>
        </mc:AlternateContent>
      </w:r>
    </w:p>
    <w:p w14:paraId="261500B4" w14:textId="0650F386" w:rsidR="00083B5B" w:rsidRDefault="00BF514D" w:rsidP="00DD73A4">
      <w:pPr>
        <w:spacing w:after="200" w:line="276" w:lineRule="auto"/>
      </w:pPr>
      <w:r w:rsidRPr="00083B5B">
        <w:rPr>
          <w:noProof/>
        </w:rPr>
        <mc:AlternateContent>
          <mc:Choice Requires="wps">
            <w:drawing>
              <wp:anchor distT="0" distB="0" distL="114300" distR="114300" simplePos="0" relativeHeight="251734016" behindDoc="0" locked="0" layoutInCell="1" allowOverlap="1" wp14:anchorId="574D1483" wp14:editId="69B5F073">
                <wp:simplePos x="0" y="0"/>
                <wp:positionH relativeFrom="column">
                  <wp:posOffset>2371725</wp:posOffset>
                </wp:positionH>
                <wp:positionV relativeFrom="paragraph">
                  <wp:posOffset>158115</wp:posOffset>
                </wp:positionV>
                <wp:extent cx="352425" cy="257175"/>
                <wp:effectExtent l="0" t="0" r="28575" b="28575"/>
                <wp:wrapNone/>
                <wp:docPr id="39"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flipV="1">
                          <a:off x="0" y="0"/>
                          <a:ext cx="352425" cy="257175"/>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2FE4C197" id="Line"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2.45pt" to="214.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" strokeweight=".25pt">
                <v:stroke miterlimit="4" joinstyle="miter"/>
              </v:line>
            </w:pict>
          </mc:Fallback>
        </mc:AlternateContent>
      </w:r>
      <w:r w:rsidRPr="00083B5B">
        <w:rPr>
          <w:noProof/>
        </w:rPr>
        <mc:AlternateContent>
          <mc:Choice Requires="wps">
            <w:drawing>
              <wp:anchor distT="0" distB="0" distL="114300" distR="114300" simplePos="0" relativeHeight="251705344" behindDoc="0" locked="0" layoutInCell="1" allowOverlap="1" wp14:anchorId="16A0C9EE" wp14:editId="13E595F1">
                <wp:simplePos x="0" y="0"/>
                <wp:positionH relativeFrom="column">
                  <wp:posOffset>2714625</wp:posOffset>
                </wp:positionH>
                <wp:positionV relativeFrom="paragraph">
                  <wp:posOffset>433705</wp:posOffset>
                </wp:positionV>
                <wp:extent cx="1752600" cy="461645"/>
                <wp:effectExtent l="0" t="0" r="0" b="0"/>
                <wp:wrapNone/>
                <wp:docPr id="63" name="TextBox 62">
                  <a:extLst xmlns:a="http://schemas.openxmlformats.org/drawingml/2006/main">
                    <a:ext uri="{FF2B5EF4-FFF2-40B4-BE49-F238E27FC236}">
                      <a16:creationId xmlns:a16="http://schemas.microsoft.com/office/drawing/2014/main" id="{96D75530-3740-4B12-976D-EC42144615FB}"/>
                    </a:ext>
                  </a:extLst>
                </wp:docPr>
                <wp:cNvGraphicFramePr/>
                <a:graphic xmlns:a="http://schemas.openxmlformats.org/drawingml/2006/main">
                  <a:graphicData uri="http://schemas.microsoft.com/office/word/2010/wordprocessingShape">
                    <wps:wsp>
                      <wps:cNvSpPr txBox="1"/>
                      <wps:spPr>
                        <a:xfrm>
                          <a:off x="0" y="0"/>
                          <a:ext cx="1752600" cy="461645"/>
                        </a:xfrm>
                        <a:prstGeom prst="rect">
                          <a:avLst/>
                        </a:prstGeom>
                        <a:solidFill>
                          <a:srgbClr val="004990"/>
                        </a:solidFill>
                      </wps:spPr>
                      <wps:txbx>
                        <w:txbxContent>
                          <w:p w14:paraId="67663532" w14:textId="77777777" w:rsidR="00480F51" w:rsidRDefault="00480F51" w:rsidP="00083B5B">
                            <w:pPr>
                              <w:pStyle w:val="NormalWeb"/>
                              <w:spacing w:before="2" w:after="2"/>
                            </w:pPr>
                            <w:r>
                              <w:rPr>
                                <w:rFonts w:asciiTheme="minorHAnsi" w:hAnsi="Calibri" w:cstheme="minorBidi"/>
                                <w:color w:val="FFFFFF" w:themeColor="background1"/>
                                <w:kern w:val="24"/>
                              </w:rPr>
                              <w:t>Karen Sancto</w:t>
                            </w:r>
                          </w:p>
                          <w:p w14:paraId="5713ADC2" w14:textId="77777777" w:rsidR="00480F51" w:rsidRDefault="00480F51" w:rsidP="00083B5B">
                            <w:pPr>
                              <w:pStyle w:val="NormalWeb"/>
                              <w:spacing w:before="2" w:after="2"/>
                            </w:pPr>
                            <w:r>
                              <w:rPr>
                                <w:rFonts w:asciiTheme="minorHAnsi" w:hAnsi="Calibri" w:cstheme="minorBidi"/>
                                <w:color w:val="FFFFFF" w:themeColor="background1"/>
                                <w:kern w:val="24"/>
                              </w:rPr>
                              <w:t>School Effectiveness Adviser</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6A0C9EE" id="TextBox 62" o:spid="_x0000_s1043" type="#_x0000_t202" style="position:absolute;margin-left:213.75pt;margin-top:34.15pt;width:138pt;height:3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" fillcolor="#004990" stroked="f">
                <v:textbox style="mso-fit-shape-to-text:t">
                  <w:txbxContent>
                    <w:p w14:paraId="67663532" w14:textId="77777777" w:rsidR="00480F51" w:rsidRDefault="00480F51" w:rsidP="00083B5B">
                      <w:pPr>
                        <w:pStyle w:val="NormalWeb"/>
                        <w:spacing w:before="2" w:after="2"/>
                      </w:pPr>
                      <w:r>
                        <w:rPr>
                          <w:rFonts w:asciiTheme="minorHAnsi" w:hAnsi="Calibri" w:cstheme="minorBidi"/>
                          <w:color w:val="FFFFFF" w:themeColor="background1"/>
                          <w:kern w:val="24"/>
                        </w:rPr>
                        <w:t>Karen Sancto</w:t>
                      </w:r>
                    </w:p>
                    <w:p w14:paraId="5713ADC2" w14:textId="77777777" w:rsidR="00480F51" w:rsidRDefault="00480F51" w:rsidP="00083B5B">
                      <w:pPr>
                        <w:pStyle w:val="NormalWeb"/>
                        <w:spacing w:before="2" w:after="2"/>
                      </w:pPr>
                      <w:r>
                        <w:rPr>
                          <w:rFonts w:asciiTheme="minorHAnsi" w:hAnsi="Calibri" w:cstheme="minorBidi"/>
                          <w:color w:val="FFFFFF" w:themeColor="background1"/>
                          <w:kern w:val="24"/>
                        </w:rPr>
                        <w:t>School Effectiveness Adviser</w:t>
                      </w:r>
                    </w:p>
                  </w:txbxContent>
                </v:textbox>
              </v:shape>
            </w:pict>
          </mc:Fallback>
        </mc:AlternateContent>
      </w:r>
      <w:r w:rsidRPr="00083B5B">
        <w:rPr>
          <w:noProof/>
        </w:rPr>
        <mc:AlternateContent>
          <mc:Choice Requires="wps">
            <w:drawing>
              <wp:anchor distT="0" distB="0" distL="114300" distR="114300" simplePos="0" relativeHeight="251707392" behindDoc="0" locked="0" layoutInCell="1" allowOverlap="1" wp14:anchorId="2A3B429F" wp14:editId="45316B13">
                <wp:simplePos x="0" y="0"/>
                <wp:positionH relativeFrom="column">
                  <wp:posOffset>647700</wp:posOffset>
                </wp:positionH>
                <wp:positionV relativeFrom="paragraph">
                  <wp:posOffset>158173</wp:posOffset>
                </wp:positionV>
                <wp:extent cx="1724025" cy="830580"/>
                <wp:effectExtent l="0" t="0" r="9525" b="0"/>
                <wp:wrapNone/>
                <wp:docPr id="66" name="TextBox 65">
                  <a:extLst xmlns:a="http://schemas.openxmlformats.org/drawingml/2006/main">
                    <a:ext uri="{FF2B5EF4-FFF2-40B4-BE49-F238E27FC236}">
                      <a16:creationId xmlns:a16="http://schemas.microsoft.com/office/drawing/2014/main" id="{64DD04F4-7AD4-4C79-9115-F0DF96B9E9B0}"/>
                    </a:ext>
                  </a:extLst>
                </wp:docPr>
                <wp:cNvGraphicFramePr/>
                <a:graphic xmlns:a="http://schemas.openxmlformats.org/drawingml/2006/main">
                  <a:graphicData uri="http://schemas.microsoft.com/office/word/2010/wordprocessingShape">
                    <wps:wsp>
                      <wps:cNvSpPr txBox="1"/>
                      <wps:spPr>
                        <a:xfrm>
                          <a:off x="0" y="0"/>
                          <a:ext cx="1724025" cy="830580"/>
                        </a:xfrm>
                        <a:prstGeom prst="rect">
                          <a:avLst/>
                        </a:prstGeom>
                        <a:solidFill>
                          <a:srgbClr val="780032"/>
                        </a:solidFill>
                      </wps:spPr>
                      <wps:txbx>
                        <w:txbxContent>
                          <w:p w14:paraId="7E8CA8B9" w14:textId="77777777" w:rsidR="00480F51" w:rsidRDefault="00480F51" w:rsidP="00083B5B">
                            <w:pPr>
                              <w:pStyle w:val="NormalWeb"/>
                              <w:spacing w:before="2" w:after="2"/>
                            </w:pPr>
                            <w:r>
                              <w:rPr>
                                <w:rFonts w:asciiTheme="minorHAnsi" w:hAnsi="Calibri" w:cstheme="minorBidi"/>
                                <w:color w:val="FFFFFF" w:themeColor="background1"/>
                                <w:kern w:val="24"/>
                              </w:rPr>
                              <w:t>David Williams</w:t>
                            </w:r>
                          </w:p>
                          <w:p w14:paraId="1006B435" w14:textId="2B0076FB" w:rsidR="00480F51" w:rsidRDefault="00480F51" w:rsidP="00083B5B">
                            <w:pPr>
                              <w:pStyle w:val="NormalWeb"/>
                              <w:spacing w:before="2" w:after="2"/>
                            </w:pPr>
                            <w:r>
                              <w:rPr>
                                <w:rFonts w:asciiTheme="minorHAnsi" w:hAnsi="Calibri" w:cstheme="minorBidi"/>
                                <w:color w:val="FFFFFF" w:themeColor="background1"/>
                                <w:kern w:val="24"/>
                              </w:rPr>
                              <w:t>School Organisation Lead &amp; Adviser (Assistant Director)</w:t>
                            </w:r>
                          </w:p>
                        </w:txbxContent>
                      </wps:txbx>
                      <wps:bodyPr wrap="square" rtlCol="0">
                        <a:spAutoFit/>
                      </wps:bodyPr>
                    </wps:wsp>
                  </a:graphicData>
                </a:graphic>
                <wp14:sizeRelH relativeFrom="margin">
                  <wp14:pctWidth>0</wp14:pctWidth>
                </wp14:sizeRelH>
              </wp:anchor>
            </w:drawing>
          </mc:Choice>
          <mc:Fallback>
            <w:pict>
              <v:shape w14:anchorId="2A3B429F" id="TextBox 65" o:spid="_x0000_s1044" type="#_x0000_t202" style="position:absolute;margin-left:51pt;margin-top:12.45pt;width:135.75pt;height:65.4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" fillcolor="#780032" stroked="f">
                <v:textbox style="mso-fit-shape-to-text:t">
                  <w:txbxContent>
                    <w:p w14:paraId="7E8CA8B9" w14:textId="77777777" w:rsidR="00480F51" w:rsidRDefault="00480F51" w:rsidP="00083B5B">
                      <w:pPr>
                        <w:pStyle w:val="NormalWeb"/>
                        <w:spacing w:before="2" w:after="2"/>
                      </w:pPr>
                      <w:r>
                        <w:rPr>
                          <w:rFonts w:asciiTheme="minorHAnsi" w:hAnsi="Calibri" w:cstheme="minorBidi"/>
                          <w:color w:val="FFFFFF" w:themeColor="background1"/>
                          <w:kern w:val="24"/>
                        </w:rPr>
                        <w:t>David Williams</w:t>
                      </w:r>
                    </w:p>
                    <w:p w14:paraId="1006B435" w14:textId="2B0076FB" w:rsidR="00480F51" w:rsidRDefault="00480F51" w:rsidP="00083B5B">
                      <w:pPr>
                        <w:pStyle w:val="NormalWeb"/>
                        <w:spacing w:before="2" w:after="2"/>
                      </w:pPr>
                      <w:r>
                        <w:rPr>
                          <w:rFonts w:asciiTheme="minorHAnsi" w:hAnsi="Calibri" w:cstheme="minorBidi"/>
                          <w:color w:val="FFFFFF" w:themeColor="background1"/>
                          <w:kern w:val="24"/>
                        </w:rPr>
                        <w:t>School Organisation Lead &amp; Adviser (Assistant Director)</w:t>
                      </w:r>
                    </w:p>
                  </w:txbxContent>
                </v:textbox>
              </v:shape>
            </w:pict>
          </mc:Fallback>
        </mc:AlternateContent>
      </w:r>
    </w:p>
    <w:p w14:paraId="0EC8CE23" w14:textId="391EBDF3" w:rsidR="00083B5B" w:rsidRDefault="00397E0A" w:rsidP="00DD73A4">
      <w:pPr>
        <w:spacing w:after="200" w:line="276" w:lineRule="auto"/>
      </w:pPr>
      <w:r w:rsidRPr="00083B5B">
        <w:rPr>
          <w:noProof/>
        </w:rPr>
        <mc:AlternateContent>
          <mc:Choice Requires="wps">
            <w:drawing>
              <wp:anchor distT="0" distB="0" distL="114300" distR="114300" simplePos="0" relativeHeight="251731968" behindDoc="0" locked="0" layoutInCell="1" allowOverlap="1" wp14:anchorId="25088B9A" wp14:editId="0FF7A28F">
                <wp:simplePos x="0" y="0"/>
                <wp:positionH relativeFrom="column">
                  <wp:posOffset>2343150</wp:posOffset>
                </wp:positionH>
                <wp:positionV relativeFrom="paragraph">
                  <wp:posOffset>106103</wp:posOffset>
                </wp:positionV>
                <wp:extent cx="381000" cy="228600"/>
                <wp:effectExtent l="0" t="0" r="19050" b="19050"/>
                <wp:wrapNone/>
                <wp:docPr id="38" name="Line">
                  <a:extLst xmlns:a="http://schemas.openxmlformats.org/drawingml/2006/main">
                    <a:ext uri="{FF2B5EF4-FFF2-40B4-BE49-F238E27FC236}">
                      <a16:creationId xmlns:a16="http://schemas.microsoft.com/office/drawing/2014/main" id="{C96C104E-C6C5-4AF5-9A7D-116502DF8D12}"/>
                    </a:ext>
                  </a:extLst>
                </wp:docPr>
                <wp:cNvGraphicFramePr/>
                <a:graphic xmlns:a="http://schemas.openxmlformats.org/drawingml/2006/main">
                  <a:graphicData uri="http://schemas.microsoft.com/office/word/2010/wordprocessingShape">
                    <wps:wsp>
                      <wps:cNvCnPr/>
                      <wps:spPr>
                        <a:xfrm>
                          <a:off x="0" y="0"/>
                          <a:ext cx="381000" cy="228600"/>
                        </a:xfrm>
                        <a:prstGeom prst="line">
                          <a:avLst/>
                        </a:prstGeom>
                        <a:ln w="3175">
                          <a:solidFill>
                            <a:srgbClr val="000000"/>
                          </a:solidFill>
                          <a:miter lim="400000"/>
                        </a:ln>
                      </wps:spPr>
                      <wps:bodyPr/>
                    </wps:wsp>
                  </a:graphicData>
                </a:graphic>
                <wp14:sizeRelH relativeFrom="margin">
                  <wp14:pctWidth>0</wp14:pctWidth>
                </wp14:sizeRelH>
                <wp14:sizeRelV relativeFrom="margin">
                  <wp14:pctHeight>0</wp14:pctHeight>
                </wp14:sizeRelV>
              </wp:anchor>
            </w:drawing>
          </mc:Choice>
          <mc:Fallback>
            <w:pict>
              <v:line w14:anchorId="20303DB7" id="Line"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8.35pt" to="214.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" strokeweight=".25pt">
                <v:stroke miterlimit="4" joinstyle="miter"/>
              </v:line>
            </w:pict>
          </mc:Fallback>
        </mc:AlternateContent>
      </w:r>
    </w:p>
    <w:p w14:paraId="4898D8E6" w14:textId="00D27A74" w:rsidR="00083B5B" w:rsidRDefault="00083B5B" w:rsidP="00DD73A4">
      <w:pPr>
        <w:spacing w:after="200" w:line="276" w:lineRule="auto"/>
      </w:pPr>
    </w:p>
    <w:p w14:paraId="120EFCD2" w14:textId="77777777" w:rsidR="00BF514D" w:rsidRDefault="00BF514D" w:rsidP="00DD73A4">
      <w:pPr>
        <w:spacing w:after="200" w:line="276" w:lineRule="auto"/>
      </w:pPr>
    </w:p>
    <w:p w14:paraId="4A7DD1FF" w14:textId="12B00803" w:rsidR="00346544" w:rsidRDefault="000E4C2C">
      <w:pPr>
        <w:spacing w:after="200" w:line="276" w:lineRule="auto"/>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2CCF760F" wp14:editId="7DE9070F">
            <wp:extent cx="5721927" cy="2410691"/>
            <wp:effectExtent l="0" t="0" r="0" b="8890"/>
            <wp:docPr id="1" name="Picture 1" descr="C:\Users\cookt\AppData\Local\Packages\Microsoft.Office.Desktop_8wekyb3d8bbwe\AC\INetCache\Content.Outlook\34IH2I0G\Family Ma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okt\AppData\Local\Packages\Microsoft.Office.Desktop_8wekyb3d8bbwe\AC\INetCache\Content.Outlook\34IH2I0G\Family Max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0621" b="13206"/>
                    <a:stretch/>
                  </pic:blipFill>
                  <pic:spPr bwMode="auto">
                    <a:xfrm>
                      <a:off x="0" y="0"/>
                      <a:ext cx="5731510" cy="2414728"/>
                    </a:xfrm>
                    <a:prstGeom prst="rect">
                      <a:avLst/>
                    </a:prstGeom>
                    <a:noFill/>
                    <a:ln>
                      <a:noFill/>
                    </a:ln>
                    <a:extLst>
                      <a:ext uri="{53640926-AAD7-44D8-BBD7-CCE9431645EC}">
                        <a14:shadowObscured xmlns:a14="http://schemas.microsoft.com/office/drawing/2010/main"/>
                      </a:ext>
                    </a:extLst>
                  </pic:spPr>
                </pic:pic>
              </a:graphicData>
            </a:graphic>
          </wp:inline>
        </w:drawing>
      </w:r>
      <w:r w:rsidR="00346544">
        <w:rPr>
          <w:rFonts w:asciiTheme="minorHAnsi" w:hAnsiTheme="minorHAnsi" w:cstheme="minorHAnsi"/>
          <w:sz w:val="24"/>
          <w:szCs w:val="24"/>
        </w:rPr>
        <w:br w:type="page"/>
      </w:r>
    </w:p>
    <w:p w14:paraId="1D4E9718" w14:textId="6B5ADDDD" w:rsidR="00460465" w:rsidRDefault="00FF297D" w:rsidP="001565F6">
      <w:pPr>
        <w:spacing w:after="200" w:line="276" w:lineRule="auto"/>
        <w:jc w:val="right"/>
        <w:rPr>
          <w:rFonts w:asciiTheme="majorHAnsi" w:hAnsiTheme="majorHAnsi"/>
          <w:b/>
          <w:sz w:val="28"/>
          <w:szCs w:val="24"/>
        </w:rPr>
      </w:pPr>
      <w:r>
        <w:rPr>
          <w:rFonts w:asciiTheme="majorHAnsi" w:hAnsiTheme="majorHAnsi"/>
          <w:b/>
          <w:sz w:val="28"/>
          <w:szCs w:val="24"/>
        </w:rPr>
        <w:lastRenderedPageBreak/>
        <w:t xml:space="preserve"> </w:t>
      </w:r>
      <w:r w:rsidR="00460465">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1647F8E1" w14:textId="77777777" w:rsidR="00F14707" w:rsidRDefault="00F14707" w:rsidP="0098415E">
      <w:pPr>
        <w:suppressAutoHyphens/>
        <w:rPr>
          <w:rFonts w:asciiTheme="majorHAnsi" w:hAnsiTheme="majorHAnsi"/>
          <w:b/>
          <w:sz w:val="28"/>
          <w:szCs w:val="24"/>
        </w:rPr>
      </w:pPr>
    </w:p>
    <w:p w14:paraId="35FFF1C0" w14:textId="6B0735E1" w:rsidR="0098415E" w:rsidRPr="0098415E" w:rsidRDefault="0098415E" w:rsidP="0098415E">
      <w:pPr>
        <w:suppressAutoHyphens/>
        <w:rPr>
          <w:rFonts w:asciiTheme="majorHAnsi" w:hAnsiTheme="majorHAnsi"/>
          <w:b/>
          <w:sz w:val="28"/>
          <w:szCs w:val="24"/>
        </w:rPr>
      </w:pPr>
      <w:r w:rsidRPr="0098415E">
        <w:rPr>
          <w:rFonts w:asciiTheme="majorHAnsi" w:hAnsiTheme="majorHAnsi"/>
          <w:b/>
          <w:sz w:val="28"/>
          <w:szCs w:val="24"/>
        </w:rPr>
        <w:t>Job Description</w:t>
      </w:r>
    </w:p>
    <w:p w14:paraId="16DF3EA4" w14:textId="77777777" w:rsidR="00187441" w:rsidRPr="00187441" w:rsidRDefault="00187441" w:rsidP="00187441">
      <w:pPr>
        <w:jc w:val="right"/>
        <w:rPr>
          <w:rFonts w:asciiTheme="majorHAnsi" w:eastAsiaTheme="minorEastAsia" w:hAnsiTheme="majorHAnsi"/>
          <w:b/>
          <w:color w:val="000000" w:themeColor="text1"/>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1367A628" w14:textId="77777777" w:rsidTr="00187441">
        <w:tc>
          <w:tcPr>
            <w:tcW w:w="9242" w:type="dxa"/>
          </w:tcPr>
          <w:p w14:paraId="42E76CE5" w14:textId="0457BB84" w:rsidR="00003916" w:rsidRPr="00187441" w:rsidRDefault="00187441" w:rsidP="00187441">
            <w:pPr>
              <w:spacing w:before="100"/>
              <w:rPr>
                <w:rFonts w:asciiTheme="minorHAnsi" w:eastAsiaTheme="minorEastAsia" w:hAnsiTheme="minorHAnsi" w:cstheme="minorHAnsi"/>
                <w:b/>
                <w:bCs/>
                <w:sz w:val="24"/>
                <w:szCs w:val="24"/>
                <w:lang w:val="en-US" w:eastAsia="en-US"/>
              </w:rPr>
            </w:pPr>
            <w:r w:rsidRPr="00187441">
              <w:rPr>
                <w:rFonts w:asciiTheme="minorHAnsi" w:eastAsiaTheme="minorEastAsia" w:hAnsiTheme="minorHAnsi" w:cstheme="minorHAnsi"/>
                <w:b/>
                <w:bCs/>
                <w:sz w:val="24"/>
                <w:szCs w:val="24"/>
                <w:lang w:val="en-US" w:eastAsia="en-US"/>
              </w:rPr>
              <w:t xml:space="preserve">POST:  </w:t>
            </w:r>
            <w:r w:rsidR="00F41764">
              <w:rPr>
                <w:rFonts w:asciiTheme="minorHAnsi" w:eastAsiaTheme="minorEastAsia" w:hAnsiTheme="minorHAnsi" w:cstheme="minorHAnsi"/>
                <w:b/>
                <w:bCs/>
                <w:sz w:val="24"/>
                <w:szCs w:val="24"/>
                <w:lang w:val="en-US" w:eastAsia="en-US"/>
              </w:rPr>
              <w:t xml:space="preserve">Growing Faith </w:t>
            </w:r>
            <w:r w:rsidRPr="00187441">
              <w:rPr>
                <w:rFonts w:asciiTheme="minorHAnsi" w:eastAsiaTheme="minorEastAsia" w:hAnsiTheme="minorHAnsi" w:cstheme="minorHAnsi"/>
                <w:b/>
                <w:bCs/>
                <w:sz w:val="24"/>
                <w:szCs w:val="24"/>
                <w:lang w:val="en-US" w:eastAsia="en-US"/>
              </w:rPr>
              <w:t xml:space="preserve">Adviser </w:t>
            </w:r>
            <w:r w:rsidR="009A53A6">
              <w:rPr>
                <w:rFonts w:asciiTheme="minorHAnsi" w:eastAsiaTheme="minorEastAsia" w:hAnsiTheme="minorHAnsi" w:cstheme="minorHAnsi"/>
                <w:b/>
                <w:bCs/>
                <w:sz w:val="24"/>
                <w:szCs w:val="24"/>
                <w:lang w:val="en-US" w:eastAsia="en-US"/>
              </w:rPr>
              <w:t>with D</w:t>
            </w:r>
            <w:r w:rsidRPr="00187441">
              <w:rPr>
                <w:rFonts w:asciiTheme="minorHAnsi" w:eastAsiaTheme="minorEastAsia" w:hAnsiTheme="minorHAnsi" w:cstheme="minorHAnsi"/>
                <w:b/>
                <w:bCs/>
                <w:sz w:val="24"/>
                <w:szCs w:val="24"/>
                <w:lang w:val="en-US" w:eastAsia="en-US"/>
              </w:rPr>
              <w:t>igital Media</w:t>
            </w:r>
            <w:r w:rsidR="00D74E9D">
              <w:rPr>
                <w:rFonts w:asciiTheme="minorHAnsi" w:eastAsiaTheme="minorEastAsia" w:hAnsiTheme="minorHAnsi" w:cstheme="minorHAnsi"/>
                <w:b/>
                <w:bCs/>
                <w:sz w:val="24"/>
                <w:szCs w:val="24"/>
                <w:lang w:val="en-US" w:eastAsia="en-US"/>
              </w:rPr>
              <w:t xml:space="preserve"> Coordination</w:t>
            </w:r>
            <w:r w:rsidR="00003916">
              <w:rPr>
                <w:rFonts w:asciiTheme="minorHAnsi" w:eastAsiaTheme="minorEastAsia" w:hAnsiTheme="minorHAnsi" w:cstheme="minorHAnsi"/>
                <w:b/>
                <w:bCs/>
                <w:sz w:val="24"/>
                <w:szCs w:val="24"/>
                <w:lang w:val="en-US" w:eastAsia="en-US"/>
              </w:rPr>
              <w:t xml:space="preserve"> (Fixed Term for 3 years subject to review)</w:t>
            </w:r>
          </w:p>
          <w:p w14:paraId="5C71C38B" w14:textId="3059CA62" w:rsidR="00187441" w:rsidRPr="00187441" w:rsidRDefault="00187441" w:rsidP="00187441">
            <w:pPr>
              <w:spacing w:before="100"/>
              <w:rPr>
                <w:rFonts w:asciiTheme="majorHAnsi" w:eastAsiaTheme="minorEastAsia" w:hAnsiTheme="majorHAnsi"/>
                <w:b/>
                <w:bCs/>
                <w:sz w:val="24"/>
                <w:szCs w:val="24"/>
                <w:lang w:val="en-US" w:eastAsia="en-US"/>
              </w:rPr>
            </w:pPr>
          </w:p>
        </w:tc>
      </w:tr>
    </w:tbl>
    <w:p w14:paraId="0A5E0D46" w14:textId="77777777" w:rsidR="00187441" w:rsidRPr="00187441" w:rsidRDefault="00187441" w:rsidP="00187441">
      <w:pPr>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5B6E3F87" w14:textId="77777777" w:rsidTr="00A21AC2">
        <w:tc>
          <w:tcPr>
            <w:tcW w:w="9853" w:type="dxa"/>
          </w:tcPr>
          <w:p w14:paraId="552FE782" w14:textId="77777777" w:rsidR="00187441" w:rsidRPr="00187441" w:rsidRDefault="00187441" w:rsidP="00187441">
            <w:pPr>
              <w:spacing w:before="80" w:after="80"/>
              <w:rPr>
                <w:rFonts w:asciiTheme="minorHAnsi" w:eastAsiaTheme="minorEastAsia" w:hAnsiTheme="minorHAnsi" w:cstheme="minorHAnsi"/>
                <w:b/>
                <w:bCs/>
                <w:sz w:val="24"/>
                <w:szCs w:val="24"/>
                <w:lang w:val="en-US" w:eastAsia="en-US"/>
              </w:rPr>
            </w:pPr>
            <w:r w:rsidRPr="00187441">
              <w:rPr>
                <w:rFonts w:asciiTheme="minorHAnsi" w:eastAsiaTheme="minorEastAsia" w:hAnsiTheme="minorHAnsi" w:cstheme="minorHAnsi"/>
                <w:b/>
                <w:bCs/>
                <w:sz w:val="24"/>
                <w:szCs w:val="24"/>
                <w:lang w:val="en-US" w:eastAsia="en-US"/>
              </w:rPr>
              <w:t>Our vision</w:t>
            </w:r>
          </w:p>
          <w:p w14:paraId="29D13F18" w14:textId="77777777" w:rsidR="00187441" w:rsidRPr="00187441" w:rsidRDefault="00187441" w:rsidP="00187441">
            <w:pPr>
              <w:spacing w:before="100" w:after="100"/>
              <w:rPr>
                <w:rFonts w:asciiTheme="majorHAnsi" w:eastAsiaTheme="minorEastAsia" w:hAnsiTheme="majorHAnsi"/>
                <w:sz w:val="24"/>
                <w:szCs w:val="24"/>
                <w:lang w:val="en-US" w:eastAsia="en-US"/>
              </w:rPr>
            </w:pPr>
            <w:r w:rsidRPr="00187441">
              <w:rPr>
                <w:rFonts w:asciiTheme="minorHAnsi" w:eastAsiaTheme="minorEastAsia" w:hAnsiTheme="minorHAnsi" w:cstheme="minorHAnsi"/>
                <w:sz w:val="24"/>
                <w:szCs w:val="24"/>
                <w:lang w:val="en-US" w:eastAsia="en-US"/>
              </w:rPr>
              <w:t>In response to God’s immense love for us, we seek to be God’s people living and telling the story of Jesus.</w:t>
            </w:r>
          </w:p>
        </w:tc>
      </w:tr>
    </w:tbl>
    <w:p w14:paraId="2F8806A5" w14:textId="77777777" w:rsidR="00187441" w:rsidRPr="00187441" w:rsidRDefault="00187441" w:rsidP="00187441">
      <w:pPr>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60E3BBBE" w14:textId="77777777" w:rsidTr="00187441">
        <w:trPr>
          <w:trHeight w:val="2971"/>
        </w:trPr>
        <w:tc>
          <w:tcPr>
            <w:tcW w:w="9853" w:type="dxa"/>
          </w:tcPr>
          <w:p w14:paraId="1073B14D" w14:textId="77777777" w:rsidR="00187441" w:rsidRPr="00187441" w:rsidRDefault="00187441" w:rsidP="00187441">
            <w:pPr>
              <w:spacing w:before="100"/>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b/>
                <w:bCs/>
                <w:sz w:val="24"/>
                <w:szCs w:val="24"/>
                <w:lang w:val="en-US" w:eastAsia="en-US"/>
              </w:rPr>
              <w:t>Key purpose of the post:</w:t>
            </w:r>
          </w:p>
          <w:p w14:paraId="4E949380" w14:textId="5C020024" w:rsidR="00F54072" w:rsidRPr="00F54072" w:rsidRDefault="00F54072" w:rsidP="00F54072">
            <w:pPr>
              <w:jc w:val="both"/>
              <w:rPr>
                <w:rFonts w:asciiTheme="minorHAnsi" w:hAnsiTheme="minorHAnsi" w:cstheme="minorHAnsi"/>
                <w:color w:val="000000" w:themeColor="text1"/>
                <w:sz w:val="24"/>
                <w:szCs w:val="24"/>
                <w:lang w:eastAsia="en-US"/>
              </w:rPr>
            </w:pPr>
            <w:r w:rsidRPr="00F54072">
              <w:rPr>
                <w:rFonts w:asciiTheme="minorHAnsi" w:hAnsiTheme="minorHAnsi" w:cstheme="minorHAnsi"/>
                <w:color w:val="000000" w:themeColor="text1"/>
                <w:sz w:val="24"/>
                <w:szCs w:val="24"/>
              </w:rPr>
              <w:t xml:space="preserve">This is a backfill for a secondment by the </w:t>
            </w:r>
            <w:r w:rsidRPr="00F54072">
              <w:rPr>
                <w:rFonts w:asciiTheme="minorHAnsi" w:hAnsiTheme="minorHAnsi" w:cstheme="minorHAnsi"/>
                <w:sz w:val="24"/>
                <w:szCs w:val="24"/>
                <w:lang w:eastAsia="en-US"/>
              </w:rPr>
              <w:t xml:space="preserve">Growing Faith &amp; Everyday Faith </w:t>
            </w:r>
            <w:r w:rsidR="003A6146">
              <w:rPr>
                <w:rFonts w:asciiTheme="minorHAnsi" w:hAnsiTheme="minorHAnsi" w:cstheme="minorHAnsi"/>
                <w:sz w:val="24"/>
                <w:szCs w:val="24"/>
                <w:lang w:eastAsia="en-US"/>
              </w:rPr>
              <w:t>A</w:t>
            </w:r>
            <w:r w:rsidRPr="00F54072">
              <w:rPr>
                <w:rFonts w:asciiTheme="minorHAnsi" w:hAnsiTheme="minorHAnsi" w:cstheme="minorHAnsi"/>
                <w:sz w:val="24"/>
                <w:szCs w:val="24"/>
                <w:lang w:eastAsia="en-US"/>
              </w:rPr>
              <w:t>dviser</w:t>
            </w:r>
            <w:r w:rsidRPr="00F54072">
              <w:rPr>
                <w:rFonts w:asciiTheme="minorHAnsi" w:hAnsiTheme="minorHAnsi" w:cstheme="minorHAnsi"/>
                <w:sz w:val="24"/>
                <w:szCs w:val="24"/>
              </w:rPr>
              <w:t xml:space="preserve"> for the Wells Archdeaconry</w:t>
            </w:r>
          </w:p>
          <w:p w14:paraId="6E7D5AF5" w14:textId="5C96176F" w:rsidR="00187441" w:rsidRPr="00187441" w:rsidRDefault="00187441" w:rsidP="00187441">
            <w:pPr>
              <w:numPr>
                <w:ilvl w:val="0"/>
                <w:numId w:val="25"/>
              </w:numPr>
              <w:contextualSpacing/>
              <w:jc w:val="both"/>
              <w:rPr>
                <w:rFonts w:asciiTheme="minorHAnsi" w:eastAsiaTheme="minorEastAsia" w:hAnsiTheme="minorHAnsi" w:cstheme="minorHAnsi"/>
                <w:sz w:val="24"/>
                <w:szCs w:val="24"/>
                <w:lang w:eastAsia="en-US"/>
              </w:rPr>
            </w:pPr>
            <w:r w:rsidRPr="00187441">
              <w:rPr>
                <w:rFonts w:asciiTheme="minorHAnsi" w:hAnsiTheme="minorHAnsi" w:cstheme="minorHAnsi"/>
                <w:sz w:val="24"/>
                <w:szCs w:val="24"/>
                <w:lang w:eastAsia="en-US"/>
              </w:rPr>
              <w:t xml:space="preserve">As one of the team of Growing Faith &amp; Everyday Faith </w:t>
            </w:r>
            <w:r w:rsidR="003A6146">
              <w:rPr>
                <w:rFonts w:asciiTheme="minorHAnsi" w:hAnsiTheme="minorHAnsi" w:cstheme="minorHAnsi"/>
                <w:sz w:val="24"/>
                <w:szCs w:val="24"/>
                <w:lang w:eastAsia="en-US"/>
              </w:rPr>
              <w:t>a</w:t>
            </w:r>
            <w:r w:rsidRPr="00187441">
              <w:rPr>
                <w:rFonts w:asciiTheme="minorHAnsi" w:hAnsiTheme="minorHAnsi" w:cstheme="minorHAnsi"/>
                <w:sz w:val="24"/>
                <w:szCs w:val="24"/>
                <w:lang w:eastAsia="en-US"/>
              </w:rPr>
              <w:t xml:space="preserve">dvisers, to be an enthusiastic advocate of Growing Faith and Everyday Faith, inspiring and encouraging people to live out the Christian faith in </w:t>
            </w:r>
            <w:r w:rsidR="006B4BE4" w:rsidRPr="00187441">
              <w:rPr>
                <w:rFonts w:asciiTheme="minorHAnsi" w:hAnsiTheme="minorHAnsi" w:cstheme="minorHAnsi"/>
                <w:sz w:val="24"/>
                <w:szCs w:val="24"/>
                <w:lang w:eastAsia="en-US"/>
              </w:rPr>
              <w:t>day-to-day</w:t>
            </w:r>
            <w:r w:rsidRPr="00187441">
              <w:rPr>
                <w:rFonts w:asciiTheme="minorHAnsi" w:hAnsiTheme="minorHAnsi" w:cstheme="minorHAnsi"/>
                <w:sz w:val="24"/>
                <w:szCs w:val="24"/>
                <w:lang w:eastAsia="en-US"/>
              </w:rPr>
              <w:t xml:space="preserve"> life. </w:t>
            </w:r>
          </w:p>
          <w:p w14:paraId="5A1757E6" w14:textId="614CEE7C" w:rsidR="00187441" w:rsidRPr="00187441" w:rsidRDefault="00187441" w:rsidP="00187441">
            <w:pPr>
              <w:numPr>
                <w:ilvl w:val="0"/>
                <w:numId w:val="25"/>
              </w:numPr>
              <w:contextualSpacing/>
              <w:jc w:val="both"/>
              <w:rPr>
                <w:rFonts w:asciiTheme="minorHAnsi" w:eastAsiaTheme="minorEastAsia" w:hAnsiTheme="minorHAnsi" w:cstheme="minorHAnsi"/>
                <w:sz w:val="24"/>
                <w:szCs w:val="24"/>
                <w:lang w:eastAsia="en-US"/>
              </w:rPr>
            </w:pPr>
            <w:r w:rsidRPr="00187441">
              <w:rPr>
                <w:rFonts w:asciiTheme="minorHAnsi" w:hAnsiTheme="minorHAnsi" w:cstheme="minorHAnsi"/>
                <w:sz w:val="24"/>
                <w:szCs w:val="24"/>
                <w:lang w:eastAsia="en-US"/>
              </w:rPr>
              <w:t xml:space="preserve">To offer dedicated support to the archdeacon, </w:t>
            </w:r>
            <w:r w:rsidR="006B4BE4" w:rsidRPr="00187441">
              <w:rPr>
                <w:rFonts w:asciiTheme="minorHAnsi" w:hAnsiTheme="minorHAnsi" w:cstheme="minorHAnsi"/>
                <w:sz w:val="24"/>
                <w:szCs w:val="24"/>
                <w:lang w:eastAsia="en-US"/>
              </w:rPr>
              <w:t>deaneries,</w:t>
            </w:r>
            <w:r w:rsidRPr="00187441">
              <w:rPr>
                <w:rFonts w:asciiTheme="minorHAnsi" w:hAnsiTheme="minorHAnsi" w:cstheme="minorHAnsi"/>
                <w:sz w:val="24"/>
                <w:szCs w:val="24"/>
                <w:lang w:eastAsia="en-US"/>
              </w:rPr>
              <w:t xml:space="preserve"> and parishes of the (Wells) archdeaconry in developing faith in children, young people, and adults.</w:t>
            </w:r>
          </w:p>
          <w:p w14:paraId="4C93E5CD" w14:textId="77777777" w:rsidR="00187441" w:rsidRPr="00187441" w:rsidRDefault="00187441" w:rsidP="00187441">
            <w:pPr>
              <w:numPr>
                <w:ilvl w:val="0"/>
                <w:numId w:val="25"/>
              </w:numPr>
              <w:contextualSpacing/>
              <w:jc w:val="both"/>
              <w:rPr>
                <w:rFonts w:asciiTheme="majorHAnsi" w:eastAsiaTheme="minorEastAsia" w:hAnsiTheme="majorHAnsi" w:cs="Cambria"/>
                <w:sz w:val="24"/>
                <w:szCs w:val="24"/>
                <w:lang w:eastAsia="en-US"/>
              </w:rPr>
            </w:pPr>
            <w:r w:rsidRPr="00187441">
              <w:rPr>
                <w:rFonts w:asciiTheme="minorHAnsi" w:eastAsiaTheme="minorEastAsia" w:hAnsiTheme="minorHAnsi" w:cstheme="minorHAnsi"/>
                <w:sz w:val="24"/>
                <w:szCs w:val="24"/>
                <w:lang w:eastAsia="en-US"/>
              </w:rPr>
              <w:t xml:space="preserve">Ensure the work of the </w:t>
            </w:r>
            <w:r w:rsidRPr="00187441">
              <w:rPr>
                <w:rFonts w:asciiTheme="minorHAnsi" w:hAnsiTheme="minorHAnsi" w:cstheme="minorHAnsi"/>
                <w:sz w:val="24"/>
                <w:szCs w:val="24"/>
                <w:lang w:eastAsia="en-US"/>
              </w:rPr>
              <w:t>Growing Faith &amp; Everyday Faith advisers, and others is communicated across social media and other digital platforms.</w:t>
            </w:r>
          </w:p>
        </w:tc>
      </w:tr>
    </w:tbl>
    <w:p w14:paraId="1BA652CC" w14:textId="77777777" w:rsidR="00187441" w:rsidRPr="00187441" w:rsidRDefault="00187441" w:rsidP="00187441">
      <w:pPr>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190AE7B0" w14:textId="77777777" w:rsidTr="00A21AC2">
        <w:tc>
          <w:tcPr>
            <w:tcW w:w="9853" w:type="dxa"/>
          </w:tcPr>
          <w:p w14:paraId="56C32FBA" w14:textId="0104E6DE" w:rsidR="00187441" w:rsidRPr="00480F51" w:rsidRDefault="00187441" w:rsidP="00480F51">
            <w:pPr>
              <w:spacing w:after="240"/>
              <w:rPr>
                <w:rFonts w:ascii="Calibri" w:hAnsi="Calibri" w:cs="Calibri"/>
                <w:lang w:eastAsia="en-US"/>
              </w:rPr>
            </w:pPr>
            <w:r w:rsidRPr="00187441">
              <w:rPr>
                <w:rFonts w:asciiTheme="minorHAnsi" w:eastAsiaTheme="minorEastAsia" w:hAnsiTheme="minorHAnsi" w:cstheme="minorHAnsi"/>
                <w:b/>
                <w:bCs/>
                <w:sz w:val="24"/>
                <w:szCs w:val="24"/>
                <w:lang w:val="en-US" w:eastAsia="en-US"/>
              </w:rPr>
              <w:t>Location:</w:t>
            </w:r>
            <w:r w:rsidRPr="00187441">
              <w:rPr>
                <w:rFonts w:asciiTheme="minorHAnsi" w:eastAsiaTheme="minorEastAsia" w:hAnsiTheme="minorHAnsi" w:cstheme="minorHAnsi"/>
                <w:sz w:val="24"/>
                <w:szCs w:val="24"/>
                <w:lang w:val="en-US" w:eastAsia="en-US"/>
              </w:rPr>
              <w:t xml:space="preserve">           </w:t>
            </w:r>
            <w:r w:rsidR="00480F51" w:rsidRPr="00480F51">
              <w:rPr>
                <w:rFonts w:ascii="Calibri" w:hAnsi="Calibri" w:cs="Calibri"/>
                <w:sz w:val="24"/>
                <w:szCs w:val="24"/>
                <w:lang w:eastAsia="en-US"/>
              </w:rPr>
              <w:t>Archdeaconry-based/</w:t>
            </w:r>
            <w:r w:rsidR="00480F51">
              <w:rPr>
                <w:rFonts w:ascii="Calibri" w:hAnsi="Calibri" w:cs="Calibri"/>
                <w:sz w:val="24"/>
                <w:szCs w:val="24"/>
                <w:lang w:eastAsia="en-US"/>
              </w:rPr>
              <w:t xml:space="preserve">flexible - </w:t>
            </w:r>
            <w:r w:rsidR="00480F51" w:rsidRPr="00480F51">
              <w:rPr>
                <w:rFonts w:ascii="Calibri" w:hAnsi="Calibri" w:cs="Calibri"/>
                <w:sz w:val="24"/>
                <w:szCs w:val="24"/>
                <w:lang w:eastAsia="en-US"/>
              </w:rPr>
              <w:t>Flourish House when required</w:t>
            </w:r>
          </w:p>
        </w:tc>
      </w:tr>
    </w:tbl>
    <w:p w14:paraId="5266FABE" w14:textId="77777777" w:rsidR="00187441" w:rsidRPr="00187441" w:rsidRDefault="00187441" w:rsidP="00187441">
      <w:pPr>
        <w:tabs>
          <w:tab w:val="left" w:pos="2265"/>
        </w:tabs>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5A224B75" w14:textId="77777777" w:rsidTr="00A21AC2">
        <w:tc>
          <w:tcPr>
            <w:tcW w:w="9853" w:type="dxa"/>
          </w:tcPr>
          <w:p w14:paraId="53AE2084" w14:textId="56DD23CC" w:rsidR="00187441" w:rsidRPr="00187441" w:rsidRDefault="00187441" w:rsidP="00187441">
            <w:pPr>
              <w:tabs>
                <w:tab w:val="left" w:pos="2265"/>
              </w:tabs>
              <w:spacing w:before="100" w:after="100"/>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b/>
                <w:bCs/>
                <w:sz w:val="24"/>
                <w:szCs w:val="24"/>
                <w:lang w:val="en-US" w:eastAsia="en-US"/>
              </w:rPr>
              <w:t xml:space="preserve">Reporting to:  </w:t>
            </w:r>
            <w:r w:rsidRPr="00187441">
              <w:rPr>
                <w:rFonts w:asciiTheme="minorHAnsi" w:eastAsiaTheme="minorEastAsia" w:hAnsiTheme="minorHAnsi" w:cstheme="minorHAnsi"/>
                <w:sz w:val="24"/>
                <w:szCs w:val="24"/>
                <w:lang w:val="en-US" w:eastAsia="en-US"/>
              </w:rPr>
              <w:t xml:space="preserve">   Head of Growing Faith and Everyday Faith</w:t>
            </w:r>
          </w:p>
        </w:tc>
      </w:tr>
    </w:tbl>
    <w:p w14:paraId="70B5A9BB" w14:textId="77777777" w:rsidR="00187441" w:rsidRPr="00187441" w:rsidRDefault="00187441" w:rsidP="00187441">
      <w:pPr>
        <w:tabs>
          <w:tab w:val="left" w:pos="2265"/>
        </w:tabs>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440486DF" w14:textId="77777777" w:rsidTr="00A21AC2">
        <w:tc>
          <w:tcPr>
            <w:tcW w:w="9853" w:type="dxa"/>
          </w:tcPr>
          <w:p w14:paraId="043D7029" w14:textId="0B271308" w:rsidR="00187441" w:rsidRPr="00187441" w:rsidRDefault="00187441" w:rsidP="00187441">
            <w:pPr>
              <w:tabs>
                <w:tab w:val="left" w:pos="2265"/>
              </w:tabs>
              <w:spacing w:before="100" w:after="100"/>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b/>
                <w:sz w:val="24"/>
                <w:szCs w:val="24"/>
                <w:lang w:val="en-US" w:eastAsia="en-US"/>
              </w:rPr>
              <w:t xml:space="preserve">Hours of work:  </w:t>
            </w:r>
            <w:r w:rsidRPr="00187441">
              <w:rPr>
                <w:rFonts w:asciiTheme="minorHAnsi" w:eastAsiaTheme="minorEastAsia" w:hAnsiTheme="minorHAnsi" w:cstheme="minorHAnsi"/>
                <w:sz w:val="24"/>
                <w:szCs w:val="24"/>
                <w:lang w:val="en-US" w:eastAsia="en-US"/>
              </w:rPr>
              <w:t xml:space="preserve">  Part Time (20 hours per week)</w:t>
            </w:r>
          </w:p>
        </w:tc>
      </w:tr>
    </w:tbl>
    <w:p w14:paraId="7CB6F8C4" w14:textId="77777777" w:rsidR="00187441" w:rsidRPr="00187441" w:rsidRDefault="00187441" w:rsidP="00187441">
      <w:pPr>
        <w:rPr>
          <w:rFonts w:asciiTheme="majorHAnsi" w:eastAsiaTheme="minorEastAsia" w:hAnsiTheme="majorHAns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87441" w:rsidRPr="00187441" w14:paraId="4BEBA581" w14:textId="77777777" w:rsidTr="00187441">
        <w:trPr>
          <w:trHeight w:val="2852"/>
        </w:trPr>
        <w:tc>
          <w:tcPr>
            <w:tcW w:w="9853" w:type="dxa"/>
          </w:tcPr>
          <w:p w14:paraId="12727CA7" w14:textId="77777777" w:rsidR="00187441" w:rsidRPr="00187441" w:rsidRDefault="00187441" w:rsidP="00187441">
            <w:pPr>
              <w:spacing w:before="100"/>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Key relationships:</w:t>
            </w:r>
          </w:p>
          <w:p w14:paraId="4D24D97A" w14:textId="261CEEE8"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Diocesan Education </w:t>
            </w:r>
            <w:r w:rsidR="003A6146">
              <w:rPr>
                <w:rFonts w:asciiTheme="minorHAnsi" w:eastAsiaTheme="minorEastAsia" w:hAnsiTheme="minorHAnsi" w:cstheme="minorHAnsi"/>
                <w:sz w:val="24"/>
                <w:szCs w:val="24"/>
                <w:lang w:val="en-US" w:eastAsia="en-US"/>
              </w:rPr>
              <w:t>D</w:t>
            </w:r>
            <w:r w:rsidRPr="00187441">
              <w:rPr>
                <w:rFonts w:asciiTheme="minorHAnsi" w:eastAsiaTheme="minorEastAsia" w:hAnsiTheme="minorHAnsi" w:cstheme="minorHAnsi"/>
                <w:sz w:val="24"/>
                <w:szCs w:val="24"/>
                <w:lang w:val="en-US" w:eastAsia="en-US"/>
              </w:rPr>
              <w:t>epartment staff</w:t>
            </w:r>
          </w:p>
          <w:p w14:paraId="19B7E9C0" w14:textId="77777777"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Colleagues across diocesan support services</w:t>
            </w:r>
          </w:p>
          <w:p w14:paraId="3F8F28B7" w14:textId="77777777"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The Communication Team</w:t>
            </w:r>
          </w:p>
          <w:p w14:paraId="7219D6A2" w14:textId="77777777"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DBE, including the Faith Development Committee</w:t>
            </w:r>
          </w:p>
          <w:p w14:paraId="644C031B" w14:textId="77777777" w:rsidR="00187441" w:rsidRPr="00187441" w:rsidRDefault="00187441" w:rsidP="00187441">
            <w:pPr>
              <w:tabs>
                <w:tab w:val="center" w:pos="4320"/>
                <w:tab w:val="right" w:pos="8640"/>
              </w:tabs>
              <w:rPr>
                <w:rFonts w:asciiTheme="minorHAnsi" w:eastAsiaTheme="minorEastAsia" w:hAnsiTheme="minorHAnsi" w:cstheme="minorHAnsi"/>
                <w:bCs/>
                <w:sz w:val="24"/>
                <w:szCs w:val="24"/>
                <w:lang w:val="en-US" w:eastAsia="en-US"/>
              </w:rPr>
            </w:pPr>
            <w:r w:rsidRPr="00187441">
              <w:rPr>
                <w:rFonts w:asciiTheme="minorHAnsi" w:eastAsiaTheme="minorEastAsia" w:hAnsiTheme="minorHAnsi" w:cstheme="minorHAnsi"/>
                <w:sz w:val="24"/>
                <w:szCs w:val="24"/>
                <w:lang w:val="en-US" w:eastAsia="en-US"/>
              </w:rPr>
              <w:t>Diocesan Safeguarding Team</w:t>
            </w:r>
          </w:p>
          <w:p w14:paraId="531FFF32" w14:textId="77777777" w:rsidR="00187441" w:rsidRPr="00187441" w:rsidRDefault="00187441" w:rsidP="00187441">
            <w:pPr>
              <w:tabs>
                <w:tab w:val="center" w:pos="4320"/>
                <w:tab w:val="right" w:pos="8640"/>
              </w:tabs>
              <w:rPr>
                <w:rFonts w:asciiTheme="minorHAnsi" w:eastAsiaTheme="minorEastAsia" w:hAnsiTheme="minorHAnsi" w:cstheme="minorHAnsi"/>
                <w:bCs/>
                <w:sz w:val="24"/>
                <w:szCs w:val="24"/>
                <w:lang w:val="en-US" w:eastAsia="en-US"/>
              </w:rPr>
            </w:pPr>
            <w:r w:rsidRPr="00187441">
              <w:rPr>
                <w:rFonts w:asciiTheme="minorHAnsi" w:eastAsiaTheme="minorEastAsia" w:hAnsiTheme="minorHAnsi" w:cstheme="minorHAnsi"/>
                <w:bCs/>
                <w:sz w:val="24"/>
                <w:szCs w:val="24"/>
                <w:lang w:val="en-US" w:eastAsia="en-US"/>
              </w:rPr>
              <w:t>The Archdeacon (of Wells)</w:t>
            </w:r>
          </w:p>
          <w:p w14:paraId="0D8DF995" w14:textId="77777777"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Area Deans &amp; Lay Deans (in the Wells archdeaconry)</w:t>
            </w:r>
          </w:p>
          <w:p w14:paraId="3534F6C5" w14:textId="2FF81F73" w:rsidR="00187441" w:rsidRPr="00187441" w:rsidRDefault="00187441" w:rsidP="00187441">
            <w:pPr>
              <w:tabs>
                <w:tab w:val="center" w:pos="4320"/>
                <w:tab w:val="right" w:pos="8640"/>
              </w:tabs>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Other Christian </w:t>
            </w:r>
            <w:proofErr w:type="spellStart"/>
            <w:r w:rsidRPr="00187441">
              <w:rPr>
                <w:rFonts w:asciiTheme="minorHAnsi" w:eastAsiaTheme="minorEastAsia" w:hAnsiTheme="minorHAnsi" w:cstheme="minorHAnsi"/>
                <w:sz w:val="24"/>
                <w:szCs w:val="24"/>
                <w:lang w:val="en-US" w:eastAsia="en-US"/>
              </w:rPr>
              <w:t>organisations</w:t>
            </w:r>
            <w:proofErr w:type="spellEnd"/>
            <w:r w:rsidRPr="00187441">
              <w:rPr>
                <w:rFonts w:asciiTheme="minorHAnsi" w:eastAsiaTheme="minorEastAsia" w:hAnsiTheme="minorHAnsi" w:cstheme="minorHAnsi"/>
                <w:sz w:val="24"/>
                <w:szCs w:val="24"/>
                <w:lang w:val="en-US" w:eastAsia="en-US"/>
              </w:rPr>
              <w:t xml:space="preserve"> resourcing and supporting Christian </w:t>
            </w:r>
            <w:r w:rsidR="00CD1B25">
              <w:rPr>
                <w:rFonts w:asciiTheme="minorHAnsi" w:eastAsiaTheme="minorEastAsia" w:hAnsiTheme="minorHAnsi" w:cstheme="minorHAnsi"/>
                <w:sz w:val="24"/>
                <w:szCs w:val="24"/>
                <w:lang w:val="en-US" w:eastAsia="en-US"/>
              </w:rPr>
              <w:t xml:space="preserve">ministry and </w:t>
            </w:r>
            <w:r w:rsidRPr="00187441">
              <w:rPr>
                <w:rFonts w:asciiTheme="minorHAnsi" w:eastAsiaTheme="minorEastAsia" w:hAnsiTheme="minorHAnsi" w:cstheme="minorHAnsi"/>
                <w:sz w:val="24"/>
                <w:szCs w:val="24"/>
                <w:lang w:val="en-US" w:eastAsia="en-US"/>
              </w:rPr>
              <w:t>discipleship</w:t>
            </w:r>
          </w:p>
        </w:tc>
      </w:tr>
    </w:tbl>
    <w:p w14:paraId="2A3919B6" w14:textId="5077A56E" w:rsidR="00187441" w:rsidRDefault="00187441" w:rsidP="00187441">
      <w:pPr>
        <w:rPr>
          <w:rFonts w:asciiTheme="majorHAnsi" w:eastAsiaTheme="minorEastAsia" w:hAnsiTheme="majorHAnsi"/>
          <w:b/>
          <w:sz w:val="24"/>
          <w:szCs w:val="24"/>
          <w:lang w:val="en-US" w:eastAsia="en-US"/>
        </w:rPr>
      </w:pPr>
    </w:p>
    <w:p w14:paraId="19124707" w14:textId="77777777" w:rsidR="00D74E9D" w:rsidRPr="00187441" w:rsidRDefault="00D74E9D" w:rsidP="00187441">
      <w:pPr>
        <w:rPr>
          <w:rFonts w:asciiTheme="majorHAnsi" w:eastAsiaTheme="minorEastAsia" w:hAnsiTheme="majorHAnsi"/>
          <w:b/>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87441" w:rsidRPr="00187441" w14:paraId="246ACDA5" w14:textId="77777777" w:rsidTr="00A21AC2">
        <w:tc>
          <w:tcPr>
            <w:tcW w:w="9622" w:type="dxa"/>
          </w:tcPr>
          <w:p w14:paraId="6B9C1868" w14:textId="3975AA04" w:rsidR="00187441" w:rsidRPr="008B05E5" w:rsidRDefault="00187441" w:rsidP="00187441">
            <w:pPr>
              <w:rPr>
                <w:rFonts w:asciiTheme="majorHAnsi" w:hAnsiTheme="majorHAnsi" w:cstheme="minorHAnsi"/>
                <w:sz w:val="24"/>
                <w:szCs w:val="24"/>
                <w:lang w:eastAsia="en-US"/>
              </w:rPr>
            </w:pPr>
            <w:r w:rsidRPr="008B05E5">
              <w:rPr>
                <w:rFonts w:asciiTheme="majorHAnsi" w:hAnsiTheme="majorHAnsi" w:cstheme="minorHAnsi"/>
                <w:b/>
                <w:bCs/>
                <w:sz w:val="28"/>
                <w:szCs w:val="28"/>
                <w:lang w:eastAsia="en-US"/>
              </w:rPr>
              <w:lastRenderedPageBreak/>
              <w:t>Main Responsibilities</w:t>
            </w:r>
            <w:r w:rsidRPr="008B05E5">
              <w:rPr>
                <w:rFonts w:asciiTheme="majorHAnsi" w:hAnsiTheme="majorHAnsi" w:cstheme="minorHAnsi"/>
                <w:sz w:val="24"/>
                <w:szCs w:val="24"/>
                <w:lang w:eastAsia="en-US"/>
              </w:rPr>
              <w:t>.</w:t>
            </w:r>
          </w:p>
          <w:p w14:paraId="5E613DF3" w14:textId="77777777" w:rsidR="00187441" w:rsidRPr="00187441" w:rsidRDefault="00187441" w:rsidP="00187441">
            <w:pPr>
              <w:rPr>
                <w:rFonts w:asciiTheme="minorHAnsi" w:hAnsiTheme="minorHAnsi" w:cstheme="minorHAnsi"/>
                <w:sz w:val="24"/>
                <w:szCs w:val="24"/>
                <w:lang w:eastAsia="en-US"/>
              </w:rPr>
            </w:pPr>
          </w:p>
          <w:p w14:paraId="539269F8" w14:textId="77777777" w:rsidR="00187441" w:rsidRPr="00187441" w:rsidRDefault="00187441" w:rsidP="00187441">
            <w:pPr>
              <w:jc w:val="both"/>
              <w:textAlignment w:val="baseline"/>
              <w:rPr>
                <w:rFonts w:asciiTheme="minorHAnsi" w:eastAsiaTheme="minorEastAsia" w:hAnsiTheme="minorHAnsi" w:cstheme="minorHAnsi"/>
                <w:sz w:val="18"/>
                <w:szCs w:val="18"/>
                <w:lang w:val="en-US"/>
              </w:rPr>
            </w:pPr>
            <w:r w:rsidRPr="00187441">
              <w:rPr>
                <w:rFonts w:asciiTheme="minorHAnsi" w:eastAsiaTheme="minorEastAsia" w:hAnsiTheme="minorHAnsi" w:cstheme="minorHAnsi"/>
                <w:b/>
                <w:bCs/>
                <w:color w:val="000000"/>
                <w:sz w:val="24"/>
                <w:szCs w:val="24"/>
                <w:lang w:val="en-US"/>
              </w:rPr>
              <w:t xml:space="preserve">Growing Faith and Everyday Faith </w:t>
            </w:r>
            <w:r w:rsidRPr="00187441">
              <w:rPr>
                <w:rFonts w:asciiTheme="minorHAnsi" w:eastAsiaTheme="minorEastAsia" w:hAnsiTheme="minorHAnsi" w:cstheme="minorHAnsi"/>
                <w:b/>
                <w:bCs/>
                <w:sz w:val="24"/>
                <w:szCs w:val="24"/>
                <w:lang w:val="en-US"/>
              </w:rPr>
              <w:t>(Shared with the GF/EF advisers)</w:t>
            </w:r>
            <w:r w:rsidRPr="00187441">
              <w:rPr>
                <w:rFonts w:asciiTheme="minorHAnsi" w:eastAsiaTheme="minorEastAsia" w:hAnsiTheme="minorHAnsi" w:cstheme="minorHAnsi"/>
                <w:sz w:val="24"/>
                <w:szCs w:val="24"/>
              </w:rPr>
              <w:t> </w:t>
            </w:r>
          </w:p>
          <w:p w14:paraId="32F82F01" w14:textId="77777777" w:rsidR="00187441" w:rsidRPr="00187441" w:rsidRDefault="00187441" w:rsidP="00187441">
            <w:pPr>
              <w:numPr>
                <w:ilvl w:val="0"/>
                <w:numId w:val="26"/>
              </w:numPr>
              <w:contextualSpacing/>
              <w:textAlignment w:val="baseline"/>
              <w:rPr>
                <w:rFonts w:asciiTheme="minorHAnsi" w:eastAsiaTheme="minorEastAsia" w:hAnsiTheme="minorHAnsi" w:cstheme="minorHAnsi"/>
                <w:sz w:val="24"/>
              </w:rPr>
            </w:pPr>
            <w:r w:rsidRPr="00187441">
              <w:rPr>
                <w:rFonts w:asciiTheme="minorHAnsi" w:eastAsiaTheme="minorEastAsia" w:hAnsiTheme="minorHAnsi" w:cstheme="minorHAnsi"/>
                <w:color w:val="000000" w:themeColor="text1"/>
                <w:sz w:val="24"/>
                <w:szCs w:val="24"/>
              </w:rPr>
              <w:t xml:space="preserve">Work together, as a team and with colleagues across the diocese, to share a passion and vision for Growing Faith and Everyday Faith. </w:t>
            </w:r>
          </w:p>
          <w:p w14:paraId="76300005" w14:textId="77777777" w:rsidR="00187441" w:rsidRPr="00187441" w:rsidRDefault="00187441" w:rsidP="00187441">
            <w:pPr>
              <w:numPr>
                <w:ilvl w:val="0"/>
                <w:numId w:val="26"/>
              </w:numPr>
              <w:contextualSpacing/>
              <w:textAlignment w:val="baseline"/>
              <w:rPr>
                <w:rFonts w:asciiTheme="minorHAnsi" w:eastAsiaTheme="minorEastAsia" w:hAnsiTheme="minorHAnsi" w:cstheme="minorHAnsi"/>
                <w:sz w:val="24"/>
              </w:rPr>
            </w:pPr>
            <w:r w:rsidRPr="00187441">
              <w:rPr>
                <w:rFonts w:asciiTheme="minorHAnsi" w:eastAsiaTheme="minorEastAsia" w:hAnsiTheme="minorHAnsi" w:cstheme="minorHAnsi"/>
                <w:color w:val="000000" w:themeColor="text1"/>
                <w:sz w:val="24"/>
                <w:szCs w:val="24"/>
              </w:rPr>
              <w:t xml:space="preserve">Support, encourage, resource, value and equip churches in opportunities for faith development, that is age appropriate and </w:t>
            </w:r>
            <w:r w:rsidRPr="00187441">
              <w:rPr>
                <w:rFonts w:asciiTheme="minorHAnsi" w:eastAsiaTheme="minorEastAsia" w:hAnsiTheme="minorHAnsi" w:cstheme="minorHAnsi"/>
                <w:color w:val="000000" w:themeColor="text1"/>
                <w:sz w:val="24"/>
                <w:szCs w:val="24"/>
                <w:lang w:val="en-US"/>
              </w:rPr>
              <w:t>promotes sustainability, inclusion and diversity</w:t>
            </w:r>
            <w:r w:rsidRPr="00187441">
              <w:rPr>
                <w:rFonts w:asciiTheme="minorHAnsi" w:eastAsiaTheme="minorEastAsia" w:hAnsiTheme="minorHAnsi" w:cstheme="minorHAnsi"/>
                <w:color w:val="000000" w:themeColor="text1"/>
                <w:sz w:val="24"/>
                <w:szCs w:val="24"/>
              </w:rPr>
              <w:t>.  </w:t>
            </w:r>
          </w:p>
          <w:p w14:paraId="2A7DA4AC" w14:textId="0129D70B" w:rsidR="00187441" w:rsidRPr="00187441" w:rsidRDefault="00187441" w:rsidP="00187441">
            <w:pPr>
              <w:numPr>
                <w:ilvl w:val="0"/>
                <w:numId w:val="26"/>
              </w:numPr>
              <w:contextualSpacing/>
              <w:rPr>
                <w:rFonts w:asciiTheme="minorHAnsi" w:eastAsiaTheme="minorEastAsia" w:hAnsiTheme="minorHAnsi" w:cstheme="minorHAnsi"/>
                <w:sz w:val="24"/>
              </w:rPr>
            </w:pPr>
            <w:r w:rsidRPr="00187441">
              <w:rPr>
                <w:rFonts w:asciiTheme="minorHAnsi" w:hAnsiTheme="minorHAnsi" w:cstheme="minorHAnsi"/>
                <w:sz w:val="24"/>
                <w:szCs w:val="24"/>
                <w:lang w:eastAsia="en-US"/>
              </w:rPr>
              <w:t xml:space="preserve">Encourage all parishes, benefices and deaneries to work together with their schools and households </w:t>
            </w:r>
            <w:r w:rsidRPr="00187441">
              <w:rPr>
                <w:rFonts w:asciiTheme="minorHAnsi" w:eastAsiaTheme="minorEastAsia" w:hAnsiTheme="minorHAnsi" w:cstheme="minorHAnsi"/>
                <w:sz w:val="24"/>
                <w:szCs w:val="24"/>
                <w:lang w:val="en-US" w:eastAsia="en-US"/>
              </w:rPr>
              <w:t>in accessing clear pathways to explore and grow in Christian faith</w:t>
            </w:r>
            <w:r w:rsidR="003A6146">
              <w:rPr>
                <w:rFonts w:asciiTheme="minorHAnsi" w:eastAsiaTheme="minorEastAsia" w:hAnsiTheme="minorHAnsi" w:cstheme="minorHAnsi"/>
                <w:sz w:val="24"/>
                <w:szCs w:val="24"/>
                <w:lang w:val="en-US" w:eastAsia="en-US"/>
              </w:rPr>
              <w:t>.</w:t>
            </w:r>
          </w:p>
          <w:p w14:paraId="312320D8" w14:textId="37242C4C" w:rsidR="00187441" w:rsidRPr="00187441" w:rsidRDefault="00187441" w:rsidP="00187441">
            <w:pPr>
              <w:numPr>
                <w:ilvl w:val="0"/>
                <w:numId w:val="26"/>
              </w:numPr>
              <w:contextualSpacing/>
              <w:textAlignment w:val="baseline"/>
              <w:rPr>
                <w:rFonts w:asciiTheme="minorHAnsi" w:eastAsiaTheme="minorEastAsia" w:hAnsiTheme="minorHAnsi" w:cstheme="minorHAnsi"/>
                <w:sz w:val="24"/>
              </w:rPr>
            </w:pPr>
            <w:r w:rsidRPr="00187441">
              <w:rPr>
                <w:rFonts w:asciiTheme="minorHAnsi" w:eastAsiaTheme="minorEastAsia" w:hAnsiTheme="minorHAnsi" w:cstheme="minorHAnsi"/>
                <w:color w:val="000000" w:themeColor="text1"/>
                <w:sz w:val="24"/>
                <w:szCs w:val="24"/>
              </w:rPr>
              <w:t>Signpost to and encourage churches to access resources for discipleship and mission</w:t>
            </w:r>
            <w:r w:rsidR="00D74E9D">
              <w:rPr>
                <w:rFonts w:asciiTheme="minorHAnsi" w:eastAsiaTheme="minorEastAsia" w:hAnsiTheme="minorHAnsi" w:cstheme="minorHAnsi"/>
                <w:color w:val="000000" w:themeColor="text1"/>
                <w:sz w:val="24"/>
                <w:szCs w:val="24"/>
              </w:rPr>
              <w:t xml:space="preserve"> across all generations</w:t>
            </w:r>
            <w:r w:rsidRPr="00187441">
              <w:rPr>
                <w:rFonts w:asciiTheme="minorHAnsi" w:eastAsiaTheme="minorEastAsia" w:hAnsiTheme="minorHAnsi" w:cstheme="minorHAnsi"/>
                <w:color w:val="000000" w:themeColor="text1"/>
                <w:sz w:val="24"/>
                <w:szCs w:val="24"/>
              </w:rPr>
              <w:t>.</w:t>
            </w:r>
          </w:p>
          <w:p w14:paraId="2BAFC773" w14:textId="77777777" w:rsidR="00187441" w:rsidRPr="00187441" w:rsidRDefault="00187441" w:rsidP="00187441">
            <w:pPr>
              <w:numPr>
                <w:ilvl w:val="0"/>
                <w:numId w:val="26"/>
              </w:numPr>
              <w:contextualSpacing/>
              <w:jc w:val="both"/>
              <w:rPr>
                <w:rFonts w:asciiTheme="minorHAnsi" w:hAnsiTheme="minorHAnsi" w:cstheme="minorHAnsi"/>
                <w:sz w:val="24"/>
                <w:lang w:eastAsia="en-US"/>
              </w:rPr>
            </w:pPr>
            <w:r w:rsidRPr="00187441">
              <w:rPr>
                <w:rFonts w:asciiTheme="minorHAnsi" w:hAnsiTheme="minorHAnsi" w:cstheme="minorHAnsi"/>
                <w:sz w:val="24"/>
                <w:szCs w:val="24"/>
                <w:lang w:eastAsia="en-US"/>
              </w:rPr>
              <w:t>Work with colleagues in Education and across the areas of Mission Support and Ministry Development in providing training that fulfils the diocesan strategy.</w:t>
            </w:r>
          </w:p>
          <w:p w14:paraId="11835D79" w14:textId="4AA34465" w:rsidR="00187441" w:rsidRPr="00D74E9D" w:rsidRDefault="00187441" w:rsidP="00187441">
            <w:pPr>
              <w:numPr>
                <w:ilvl w:val="0"/>
                <w:numId w:val="26"/>
              </w:numPr>
              <w:rPr>
                <w:rFonts w:asciiTheme="minorHAnsi" w:eastAsiaTheme="minorEastAsia" w:hAnsiTheme="minorHAnsi" w:cstheme="minorHAnsi"/>
                <w:sz w:val="24"/>
                <w:szCs w:val="24"/>
                <w:lang w:val="en-US" w:eastAsia="en-US"/>
              </w:rPr>
            </w:pPr>
            <w:r w:rsidRPr="00187441">
              <w:rPr>
                <w:rFonts w:asciiTheme="minorHAnsi" w:hAnsiTheme="minorHAnsi" w:cstheme="minorHAnsi"/>
                <w:color w:val="000000" w:themeColor="text1"/>
                <w:sz w:val="24"/>
                <w:szCs w:val="24"/>
              </w:rPr>
              <w:t xml:space="preserve">Work with the </w:t>
            </w:r>
            <w:r w:rsidRPr="00187441">
              <w:rPr>
                <w:rFonts w:asciiTheme="minorHAnsi" w:hAnsiTheme="minorHAnsi" w:cstheme="minorHAnsi"/>
                <w:bCs/>
                <w:sz w:val="24"/>
                <w:szCs w:val="24"/>
                <w:lang w:val="en-US"/>
              </w:rPr>
              <w:t>GF/EF advisers</w:t>
            </w:r>
            <w:r w:rsidRPr="00187441">
              <w:rPr>
                <w:rFonts w:asciiTheme="minorHAnsi" w:hAnsiTheme="minorHAnsi" w:cstheme="minorHAnsi"/>
                <w:color w:val="000000" w:themeColor="text1"/>
                <w:sz w:val="24"/>
                <w:szCs w:val="24"/>
              </w:rPr>
              <w:t xml:space="preserve"> in organising and delivering </w:t>
            </w:r>
            <w:r w:rsidR="00D74E9D">
              <w:rPr>
                <w:rFonts w:asciiTheme="minorHAnsi" w:hAnsiTheme="minorHAnsi" w:cstheme="minorHAnsi"/>
                <w:color w:val="000000" w:themeColor="text1"/>
                <w:sz w:val="24"/>
                <w:szCs w:val="24"/>
              </w:rPr>
              <w:t xml:space="preserve">a range of </w:t>
            </w:r>
            <w:r w:rsidRPr="00187441">
              <w:rPr>
                <w:rFonts w:asciiTheme="minorHAnsi" w:hAnsiTheme="minorHAnsi" w:cstheme="minorHAnsi"/>
                <w:color w:val="000000" w:themeColor="text1"/>
                <w:sz w:val="24"/>
                <w:szCs w:val="24"/>
              </w:rPr>
              <w:t>events.</w:t>
            </w:r>
          </w:p>
          <w:p w14:paraId="7483BFD0" w14:textId="5F73F278" w:rsidR="00D74E9D" w:rsidRPr="00187441" w:rsidRDefault="00D74E9D" w:rsidP="00187441">
            <w:pPr>
              <w:numPr>
                <w:ilvl w:val="0"/>
                <w:numId w:val="26"/>
              </w:numPr>
              <w:rPr>
                <w:rFonts w:asciiTheme="minorHAnsi" w:eastAsiaTheme="minorEastAsia" w:hAnsiTheme="minorHAnsi" w:cstheme="minorHAnsi"/>
                <w:sz w:val="24"/>
                <w:szCs w:val="24"/>
                <w:lang w:val="en-US" w:eastAsia="en-US"/>
              </w:rPr>
            </w:pPr>
            <w:r>
              <w:rPr>
                <w:rFonts w:asciiTheme="minorHAnsi" w:hAnsiTheme="minorHAnsi" w:cstheme="minorHAnsi"/>
                <w:color w:val="000000" w:themeColor="text1"/>
                <w:sz w:val="24"/>
                <w:szCs w:val="24"/>
                <w:lang w:val="en-US"/>
              </w:rPr>
              <w:t xml:space="preserve">Ensuring the voices of children / young people influence and shape the work of the </w:t>
            </w:r>
            <w:r w:rsidR="003A6146">
              <w:rPr>
                <w:rFonts w:asciiTheme="minorHAnsi" w:hAnsiTheme="minorHAnsi" w:cstheme="minorHAnsi"/>
                <w:color w:val="000000" w:themeColor="text1"/>
                <w:sz w:val="24"/>
                <w:szCs w:val="24"/>
                <w:lang w:val="en-US"/>
              </w:rPr>
              <w:t>E</w:t>
            </w:r>
            <w:r>
              <w:rPr>
                <w:rFonts w:asciiTheme="minorHAnsi" w:hAnsiTheme="minorHAnsi" w:cstheme="minorHAnsi"/>
                <w:color w:val="000000" w:themeColor="text1"/>
                <w:sz w:val="24"/>
                <w:szCs w:val="24"/>
                <w:lang w:val="en-US"/>
              </w:rPr>
              <w:t xml:space="preserve">ducation </w:t>
            </w:r>
            <w:r w:rsidR="003A6146">
              <w:rPr>
                <w:rFonts w:asciiTheme="minorHAnsi" w:hAnsiTheme="minorHAnsi" w:cstheme="minorHAnsi"/>
                <w:color w:val="000000" w:themeColor="text1"/>
                <w:sz w:val="24"/>
                <w:szCs w:val="24"/>
                <w:lang w:val="en-US"/>
              </w:rPr>
              <w:t>D</w:t>
            </w:r>
            <w:r>
              <w:rPr>
                <w:rFonts w:asciiTheme="minorHAnsi" w:hAnsiTheme="minorHAnsi" w:cstheme="minorHAnsi"/>
                <w:color w:val="000000" w:themeColor="text1"/>
                <w:sz w:val="24"/>
                <w:szCs w:val="24"/>
                <w:lang w:val="en-US"/>
              </w:rPr>
              <w:t>epartment.</w:t>
            </w:r>
          </w:p>
          <w:p w14:paraId="77A5A480" w14:textId="77777777" w:rsidR="00187441" w:rsidRPr="00187441" w:rsidRDefault="00187441" w:rsidP="00187441">
            <w:pPr>
              <w:contextualSpacing/>
              <w:jc w:val="both"/>
              <w:rPr>
                <w:rFonts w:asciiTheme="minorHAnsi" w:hAnsiTheme="minorHAnsi" w:cstheme="minorHAnsi"/>
                <w:b/>
                <w:bCs/>
                <w:color w:val="000000" w:themeColor="text1"/>
                <w:sz w:val="24"/>
                <w:szCs w:val="24"/>
                <w:lang w:eastAsia="en-US"/>
              </w:rPr>
            </w:pPr>
          </w:p>
          <w:p w14:paraId="28A4AF86" w14:textId="77777777" w:rsidR="00187441" w:rsidRPr="00187441" w:rsidRDefault="00187441" w:rsidP="00187441">
            <w:pPr>
              <w:jc w:val="both"/>
              <w:rPr>
                <w:rFonts w:ascii="Calibri" w:hAnsi="Calibri" w:cs="Calibri"/>
                <w:b/>
                <w:bCs/>
                <w:color w:val="000000" w:themeColor="text1"/>
                <w:sz w:val="24"/>
                <w:szCs w:val="24"/>
                <w:lang w:eastAsia="en-US"/>
              </w:rPr>
            </w:pPr>
            <w:r w:rsidRPr="00187441">
              <w:rPr>
                <w:rFonts w:asciiTheme="minorHAnsi" w:hAnsiTheme="minorHAnsi" w:cstheme="minorHAnsi"/>
                <w:b/>
                <w:bCs/>
                <w:color w:val="000000" w:themeColor="text1"/>
                <w:sz w:val="24"/>
                <w:szCs w:val="24"/>
                <w:lang w:eastAsia="en-US"/>
              </w:rPr>
              <w:t>Social Media</w:t>
            </w:r>
          </w:p>
          <w:p w14:paraId="50EE663E" w14:textId="00940DB6" w:rsidR="00187441" w:rsidRDefault="00187441" w:rsidP="00D74E9D">
            <w:pPr>
              <w:numPr>
                <w:ilvl w:val="0"/>
                <w:numId w:val="26"/>
              </w:numPr>
              <w:spacing w:after="200"/>
              <w:contextualSpacing/>
              <w:rPr>
                <w:rFonts w:asciiTheme="minorHAnsi" w:hAnsiTheme="minorHAnsi" w:cstheme="minorHAnsi"/>
                <w:sz w:val="24"/>
                <w:lang w:eastAsia="en-US"/>
              </w:rPr>
            </w:pPr>
            <w:r w:rsidRPr="00187441">
              <w:rPr>
                <w:rFonts w:asciiTheme="minorHAnsi" w:hAnsiTheme="minorHAnsi" w:cstheme="minorHAnsi"/>
                <w:sz w:val="24"/>
                <w:lang w:eastAsia="en-US"/>
              </w:rPr>
              <w:t xml:space="preserve">Develop and maintain effective, reliable and positively impactful </w:t>
            </w:r>
            <w:r w:rsidR="00A21AC2">
              <w:rPr>
                <w:rFonts w:asciiTheme="minorHAnsi" w:hAnsiTheme="minorHAnsi" w:cstheme="minorHAnsi"/>
                <w:sz w:val="24"/>
                <w:lang w:eastAsia="en-US"/>
              </w:rPr>
              <w:t>digital communications for the Go Tea</w:t>
            </w:r>
            <w:r w:rsidR="00480F51">
              <w:rPr>
                <w:rFonts w:asciiTheme="minorHAnsi" w:hAnsiTheme="minorHAnsi" w:cstheme="minorHAnsi"/>
                <w:sz w:val="24"/>
                <w:lang w:eastAsia="en-US"/>
              </w:rPr>
              <w:t>m,</w:t>
            </w:r>
            <w:r w:rsidR="00A21AC2">
              <w:rPr>
                <w:rFonts w:asciiTheme="minorHAnsi" w:hAnsiTheme="minorHAnsi" w:cstheme="minorHAnsi"/>
                <w:sz w:val="24"/>
                <w:lang w:eastAsia="en-US"/>
              </w:rPr>
              <w:t xml:space="preserve"> e</w:t>
            </w:r>
            <w:r w:rsidRPr="00187441">
              <w:rPr>
                <w:rFonts w:asciiTheme="minorHAnsi" w:hAnsiTheme="minorHAnsi" w:cstheme="minorHAnsi"/>
                <w:sz w:val="24"/>
                <w:lang w:eastAsia="en-US"/>
              </w:rPr>
              <w:t xml:space="preserve">xtending the potential missional reach. </w:t>
            </w:r>
          </w:p>
          <w:p w14:paraId="18B5E295" w14:textId="4ADEB7C3" w:rsidR="00A21AC2" w:rsidRPr="00A21AC2" w:rsidRDefault="00A21AC2" w:rsidP="00D74E9D">
            <w:pPr>
              <w:numPr>
                <w:ilvl w:val="0"/>
                <w:numId w:val="26"/>
              </w:numPr>
              <w:spacing w:after="200"/>
              <w:contextualSpacing/>
              <w:rPr>
                <w:rFonts w:asciiTheme="minorHAnsi" w:hAnsiTheme="minorHAnsi" w:cstheme="minorHAnsi"/>
                <w:sz w:val="24"/>
                <w:szCs w:val="24"/>
                <w:lang w:eastAsia="en-US"/>
              </w:rPr>
            </w:pPr>
            <w:r w:rsidRPr="00A21AC2">
              <w:rPr>
                <w:rFonts w:asciiTheme="minorHAnsi" w:hAnsiTheme="minorHAnsi"/>
                <w:sz w:val="24"/>
                <w:szCs w:val="24"/>
              </w:rPr>
              <w:t>Oversee social media messaging and communication</w:t>
            </w:r>
            <w:r>
              <w:rPr>
                <w:rFonts w:asciiTheme="minorHAnsi" w:hAnsiTheme="minorHAnsi"/>
                <w:sz w:val="24"/>
                <w:szCs w:val="24"/>
              </w:rPr>
              <w:t xml:space="preserve"> </w:t>
            </w:r>
            <w:r w:rsidRPr="00A21AC2">
              <w:rPr>
                <w:rFonts w:asciiTheme="minorHAnsi" w:hAnsiTheme="minorHAnsi"/>
                <w:sz w:val="24"/>
                <w:szCs w:val="24"/>
              </w:rPr>
              <w:t xml:space="preserve">in coordination with the </w:t>
            </w:r>
            <w:r>
              <w:rPr>
                <w:rFonts w:asciiTheme="minorHAnsi" w:hAnsiTheme="minorHAnsi"/>
                <w:sz w:val="24"/>
                <w:szCs w:val="24"/>
              </w:rPr>
              <w:t xml:space="preserve">other </w:t>
            </w:r>
            <w:r w:rsidR="00480F51">
              <w:rPr>
                <w:rFonts w:asciiTheme="minorHAnsi" w:hAnsiTheme="minorHAnsi"/>
                <w:sz w:val="24"/>
                <w:szCs w:val="24"/>
              </w:rPr>
              <w:t xml:space="preserve">GF/EF </w:t>
            </w:r>
            <w:r>
              <w:rPr>
                <w:rFonts w:asciiTheme="minorHAnsi" w:hAnsiTheme="minorHAnsi"/>
                <w:sz w:val="24"/>
                <w:szCs w:val="24"/>
              </w:rPr>
              <w:t>adviser</w:t>
            </w:r>
            <w:r w:rsidR="00480F51">
              <w:rPr>
                <w:rFonts w:asciiTheme="minorHAnsi" w:hAnsiTheme="minorHAnsi"/>
                <w:sz w:val="24"/>
                <w:szCs w:val="24"/>
              </w:rPr>
              <w:t>s</w:t>
            </w:r>
            <w:r w:rsidR="003A6146">
              <w:rPr>
                <w:rFonts w:asciiTheme="minorHAnsi" w:hAnsiTheme="minorHAnsi"/>
                <w:sz w:val="24"/>
                <w:szCs w:val="24"/>
              </w:rPr>
              <w:t>.</w:t>
            </w:r>
          </w:p>
          <w:p w14:paraId="64D54C10" w14:textId="0AB63F02" w:rsidR="00187441" w:rsidRPr="00187441" w:rsidRDefault="00187441" w:rsidP="00D74E9D">
            <w:pPr>
              <w:numPr>
                <w:ilvl w:val="0"/>
                <w:numId w:val="26"/>
              </w:numPr>
              <w:contextualSpacing/>
              <w:rPr>
                <w:rFonts w:asciiTheme="minorHAnsi" w:hAnsiTheme="minorHAnsi" w:cstheme="minorHAnsi"/>
                <w:sz w:val="24"/>
                <w:lang w:eastAsia="en-US"/>
              </w:rPr>
            </w:pPr>
            <w:r w:rsidRPr="00187441">
              <w:rPr>
                <w:rFonts w:asciiTheme="minorHAnsi" w:hAnsiTheme="minorHAnsi" w:cstheme="minorHAnsi"/>
                <w:sz w:val="24"/>
                <w:lang w:eastAsia="en-US"/>
              </w:rPr>
              <w:t xml:space="preserve">Taking the lead, liaising with the GF/EF advisers in preparing and editing </w:t>
            </w:r>
            <w:r w:rsidRPr="00187441">
              <w:rPr>
                <w:rFonts w:asciiTheme="minorHAnsi" w:eastAsia="MS Mincho" w:hAnsiTheme="minorHAnsi" w:cstheme="minorHAnsi"/>
                <w:sz w:val="24"/>
                <w:lang w:eastAsia="en-US"/>
              </w:rPr>
              <w:t xml:space="preserve">electronic communications to parishes, including </w:t>
            </w:r>
            <w:r w:rsidR="00A64ED8">
              <w:rPr>
                <w:rFonts w:asciiTheme="minorHAnsi" w:eastAsia="MS Mincho" w:hAnsiTheme="minorHAnsi" w:cstheme="minorHAnsi"/>
                <w:sz w:val="24"/>
                <w:lang w:eastAsia="en-US"/>
              </w:rPr>
              <w:t>‘</w:t>
            </w:r>
            <w:r w:rsidRPr="00187441">
              <w:rPr>
                <w:rFonts w:asciiTheme="minorHAnsi" w:eastAsia="MS Mincho" w:hAnsiTheme="minorHAnsi" w:cstheme="minorHAnsi"/>
                <w:sz w:val="24"/>
                <w:lang w:eastAsia="en-US"/>
              </w:rPr>
              <w:t>Inform</w:t>
            </w:r>
            <w:r w:rsidR="00480F51">
              <w:rPr>
                <w:rFonts w:asciiTheme="minorHAnsi" w:eastAsia="MS Mincho" w:hAnsiTheme="minorHAnsi" w:cstheme="minorHAnsi"/>
                <w:sz w:val="24"/>
                <w:lang w:eastAsia="en-US"/>
              </w:rPr>
              <w:t>’</w:t>
            </w:r>
            <w:r w:rsidR="00A21AC2">
              <w:rPr>
                <w:rFonts w:asciiTheme="minorHAnsi" w:eastAsia="MS Mincho" w:hAnsiTheme="minorHAnsi" w:cstheme="minorHAnsi"/>
                <w:sz w:val="24"/>
                <w:lang w:eastAsia="en-US"/>
              </w:rPr>
              <w:t xml:space="preserve"> </w:t>
            </w:r>
            <w:r w:rsidR="00A21AC2" w:rsidRPr="00A21AC2">
              <w:rPr>
                <w:rFonts w:asciiTheme="minorHAnsi" w:hAnsiTheme="minorHAnsi"/>
                <w:sz w:val="24"/>
                <w:szCs w:val="24"/>
              </w:rPr>
              <w:t>(Mailchimp)</w:t>
            </w:r>
            <w:r w:rsidRPr="00187441">
              <w:rPr>
                <w:rFonts w:asciiTheme="minorHAnsi" w:eastAsia="MS Mincho" w:hAnsiTheme="minorHAnsi" w:cstheme="minorHAnsi"/>
                <w:sz w:val="24"/>
                <w:lang w:eastAsia="en-US"/>
              </w:rPr>
              <w:t>, and the GF/EF webpages.</w:t>
            </w:r>
          </w:p>
          <w:p w14:paraId="65D3DF19" w14:textId="77777777" w:rsidR="00187441" w:rsidRPr="00187441" w:rsidRDefault="00187441" w:rsidP="00D74E9D">
            <w:pPr>
              <w:numPr>
                <w:ilvl w:val="0"/>
                <w:numId w:val="26"/>
              </w:numPr>
              <w:contextualSpacing/>
              <w:rPr>
                <w:rFonts w:asciiTheme="minorHAnsi" w:eastAsiaTheme="minorEastAsia" w:hAnsiTheme="minorHAnsi" w:cstheme="minorHAnsi"/>
                <w:sz w:val="24"/>
                <w:szCs w:val="24"/>
                <w:lang w:val="en-US" w:eastAsia="en-US"/>
              </w:rPr>
            </w:pPr>
            <w:r w:rsidRPr="00187441">
              <w:rPr>
                <w:rFonts w:asciiTheme="minorHAnsi" w:eastAsia="MS Mincho" w:hAnsiTheme="minorHAnsi" w:cstheme="minorHAnsi"/>
                <w:bCs/>
                <w:sz w:val="24"/>
                <w:szCs w:val="24"/>
                <w:lang w:val="en-US" w:eastAsia="en-US"/>
              </w:rPr>
              <w:t>Support the team in the creating and editing of videos and podcasts.</w:t>
            </w:r>
          </w:p>
          <w:p w14:paraId="0C22A165" w14:textId="7A3BC196" w:rsidR="00187441" w:rsidRPr="00A21AC2" w:rsidRDefault="00187441" w:rsidP="00D74E9D">
            <w:pPr>
              <w:numPr>
                <w:ilvl w:val="0"/>
                <w:numId w:val="26"/>
              </w:numPr>
              <w:contextualSpacing/>
              <w:rPr>
                <w:rFonts w:asciiTheme="minorHAnsi" w:eastAsiaTheme="minorEastAsia" w:hAnsiTheme="minorHAnsi" w:cstheme="minorHAnsi"/>
                <w:sz w:val="24"/>
                <w:szCs w:val="24"/>
                <w:lang w:val="en-US" w:eastAsia="en-US"/>
              </w:rPr>
            </w:pPr>
            <w:r w:rsidRPr="00187441">
              <w:rPr>
                <w:rFonts w:asciiTheme="minorHAnsi" w:eastAsia="MS Mincho" w:hAnsiTheme="minorHAnsi" w:cstheme="minorHAnsi"/>
                <w:bCs/>
                <w:sz w:val="24"/>
                <w:szCs w:val="24"/>
                <w:lang w:val="en-US" w:eastAsia="en-US"/>
              </w:rPr>
              <w:t>Prepare and oversee a range of GF/EF digital polls, audits and surveys that capture ‘snapshots’ of regular feedback.</w:t>
            </w:r>
          </w:p>
          <w:p w14:paraId="279654F8" w14:textId="77777777" w:rsidR="00187441" w:rsidRPr="00187441" w:rsidRDefault="00187441" w:rsidP="00187441">
            <w:pPr>
              <w:rPr>
                <w:rFonts w:asciiTheme="majorHAnsi" w:eastAsiaTheme="minorEastAsia" w:hAnsiTheme="majorHAnsi"/>
                <w:sz w:val="24"/>
                <w:szCs w:val="24"/>
                <w:lang w:val="en-US" w:eastAsia="en-US"/>
              </w:rPr>
            </w:pPr>
          </w:p>
          <w:p w14:paraId="4D466730" w14:textId="77777777" w:rsidR="00187441" w:rsidRPr="00187441" w:rsidRDefault="00187441" w:rsidP="00187441">
            <w:pPr>
              <w:jc w:val="both"/>
              <w:rPr>
                <w:rFonts w:asciiTheme="minorHAnsi" w:eastAsiaTheme="minorEastAsia" w:hAnsiTheme="minorHAnsi" w:cstheme="minorHAnsi"/>
                <w:b/>
                <w:bCs/>
                <w:sz w:val="24"/>
                <w:szCs w:val="24"/>
                <w:lang w:val="en-US" w:eastAsia="en-US"/>
              </w:rPr>
            </w:pPr>
            <w:r w:rsidRPr="00187441">
              <w:rPr>
                <w:rFonts w:asciiTheme="minorHAnsi" w:eastAsiaTheme="minorEastAsia" w:hAnsiTheme="minorHAnsi" w:cstheme="minorHAnsi"/>
                <w:b/>
                <w:bCs/>
                <w:sz w:val="24"/>
                <w:szCs w:val="24"/>
                <w:lang w:val="en-US" w:eastAsia="en-US"/>
              </w:rPr>
              <w:t xml:space="preserve">Archdeaconry </w:t>
            </w:r>
          </w:p>
          <w:p w14:paraId="20F18604" w14:textId="77777777" w:rsidR="00187441" w:rsidRPr="00187441" w:rsidRDefault="00187441" w:rsidP="00187441">
            <w:pPr>
              <w:numPr>
                <w:ilvl w:val="0"/>
                <w:numId w:val="26"/>
              </w:numPr>
              <w:contextualSpacing/>
              <w:jc w:val="both"/>
              <w:rPr>
                <w:rFonts w:asciiTheme="minorHAnsi" w:hAnsiTheme="minorHAnsi" w:cstheme="minorHAnsi"/>
                <w:bCs/>
                <w:sz w:val="24"/>
                <w:lang w:eastAsia="en-US"/>
              </w:rPr>
            </w:pPr>
            <w:r w:rsidRPr="00187441">
              <w:rPr>
                <w:rFonts w:asciiTheme="minorHAnsi" w:hAnsiTheme="minorHAnsi" w:cstheme="minorHAnsi"/>
                <w:sz w:val="24"/>
                <w:szCs w:val="24"/>
                <w:lang w:eastAsia="en-US"/>
              </w:rPr>
              <w:t xml:space="preserve">As the (shared) GF/EF adviser to the Wells archdeaconry, offer support and advice to deaneries and parishes in response to enquiries around faith development, discipleship, and ministry to children, young people and schools – either from your own area of expertise, by referring them to your GF/EF colleagues for their specialist advice or by signposting to other sources of support. </w:t>
            </w:r>
          </w:p>
          <w:p w14:paraId="6CAEF84E" w14:textId="13EB3DEA" w:rsidR="00187441" w:rsidRPr="00187441" w:rsidRDefault="00187441" w:rsidP="00187441">
            <w:pPr>
              <w:numPr>
                <w:ilvl w:val="0"/>
                <w:numId w:val="26"/>
              </w:numPr>
              <w:contextualSpacing/>
              <w:jc w:val="both"/>
              <w:rPr>
                <w:rFonts w:asciiTheme="minorHAnsi" w:hAnsiTheme="minorHAnsi" w:cstheme="minorHAnsi"/>
                <w:bCs/>
                <w:sz w:val="24"/>
                <w:lang w:eastAsia="en-US"/>
              </w:rPr>
            </w:pPr>
            <w:r w:rsidRPr="00187441">
              <w:rPr>
                <w:rFonts w:asciiTheme="minorHAnsi" w:hAnsiTheme="minorHAnsi" w:cstheme="minorHAnsi"/>
                <w:sz w:val="24"/>
                <w:szCs w:val="24"/>
                <w:lang w:eastAsia="en-US"/>
              </w:rPr>
              <w:t xml:space="preserve">Maintaining </w:t>
            </w:r>
            <w:r w:rsidRPr="00187441">
              <w:rPr>
                <w:rFonts w:asciiTheme="minorHAnsi" w:eastAsiaTheme="minorEastAsia" w:hAnsiTheme="minorHAnsi" w:cstheme="minorHAnsi"/>
                <w:sz w:val="24"/>
                <w:szCs w:val="24"/>
                <w:lang w:val="en-US" w:eastAsia="en-US"/>
              </w:rPr>
              <w:t>contact with paid workers in the Wells Archdeaconry</w:t>
            </w:r>
            <w:r w:rsidR="000118D3">
              <w:rPr>
                <w:rFonts w:asciiTheme="minorHAnsi" w:eastAsiaTheme="minorEastAsia" w:hAnsiTheme="minorHAnsi" w:cstheme="minorHAnsi"/>
                <w:sz w:val="24"/>
                <w:szCs w:val="24"/>
                <w:lang w:val="en-US" w:eastAsia="en-US"/>
              </w:rPr>
              <w:t>.</w:t>
            </w:r>
          </w:p>
          <w:p w14:paraId="0F78B2AA" w14:textId="77777777" w:rsidR="00187441" w:rsidRPr="00187441" w:rsidRDefault="00187441" w:rsidP="00187441">
            <w:pPr>
              <w:numPr>
                <w:ilvl w:val="0"/>
                <w:numId w:val="26"/>
              </w:numPr>
              <w:contextualSpacing/>
              <w:jc w:val="both"/>
              <w:rPr>
                <w:rFonts w:asciiTheme="majorHAnsi" w:hAnsiTheme="majorHAnsi"/>
                <w:bCs/>
                <w:sz w:val="24"/>
                <w:lang w:eastAsia="en-US"/>
              </w:rPr>
            </w:pPr>
            <w:r w:rsidRPr="00187441">
              <w:rPr>
                <w:rFonts w:asciiTheme="minorHAnsi" w:eastAsiaTheme="minorEastAsia" w:hAnsiTheme="minorHAnsi" w:cstheme="minorHAnsi"/>
                <w:sz w:val="24"/>
                <w:szCs w:val="24"/>
                <w:lang w:val="en-US" w:eastAsia="en-US"/>
              </w:rPr>
              <w:t>Act as (shared) Deanery Accompanier to a specific deanery within the Archdeaconry.</w:t>
            </w:r>
            <w:r w:rsidRPr="00187441">
              <w:rPr>
                <w:rFonts w:asciiTheme="majorHAnsi" w:eastAsiaTheme="minorEastAsia" w:hAnsiTheme="majorHAnsi"/>
                <w:sz w:val="24"/>
                <w:szCs w:val="24"/>
                <w:lang w:val="en-US" w:eastAsia="en-US"/>
              </w:rPr>
              <w:t xml:space="preserve"> </w:t>
            </w:r>
          </w:p>
        </w:tc>
      </w:tr>
    </w:tbl>
    <w:p w14:paraId="444C1A6C" w14:textId="77777777" w:rsidR="00187441" w:rsidRDefault="00187441" w:rsidP="00187441">
      <w:pPr>
        <w:spacing w:before="60"/>
        <w:outlineLvl w:val="0"/>
        <w:rPr>
          <w:rFonts w:asciiTheme="majorHAnsi" w:eastAsiaTheme="minorEastAsia" w:hAnsiTheme="majorHAnsi" w:cs="Arial"/>
          <w:b/>
          <w:bCs/>
          <w:sz w:val="28"/>
          <w:szCs w:val="28"/>
          <w:lang w:val="en-US" w:eastAsia="en-US"/>
        </w:rPr>
      </w:pPr>
    </w:p>
    <w:p w14:paraId="7A8526D2" w14:textId="77777777" w:rsidR="00187441" w:rsidRDefault="00187441">
      <w:pPr>
        <w:spacing w:after="200" w:line="276" w:lineRule="auto"/>
        <w:rPr>
          <w:rFonts w:asciiTheme="majorHAnsi" w:eastAsiaTheme="minorEastAsia" w:hAnsiTheme="majorHAnsi" w:cs="Arial"/>
          <w:b/>
          <w:bCs/>
          <w:sz w:val="28"/>
          <w:szCs w:val="28"/>
          <w:lang w:val="en-US" w:eastAsia="en-US"/>
        </w:rPr>
      </w:pPr>
      <w:r>
        <w:rPr>
          <w:rFonts w:asciiTheme="majorHAnsi" w:eastAsiaTheme="minorEastAsia" w:hAnsiTheme="majorHAnsi" w:cs="Arial"/>
          <w:b/>
          <w:bCs/>
          <w:sz w:val="28"/>
          <w:szCs w:val="28"/>
          <w:lang w:val="en-US" w:eastAsia="en-US"/>
        </w:rPr>
        <w:br w:type="page"/>
      </w:r>
    </w:p>
    <w:p w14:paraId="305FFB06" w14:textId="369E85F0" w:rsidR="00187441" w:rsidRPr="008B05E5" w:rsidRDefault="00187441" w:rsidP="00187441">
      <w:pPr>
        <w:spacing w:before="60"/>
        <w:outlineLvl w:val="0"/>
        <w:rPr>
          <w:rFonts w:asciiTheme="majorHAnsi" w:eastAsiaTheme="minorEastAsia" w:hAnsiTheme="majorHAnsi" w:cstheme="minorHAnsi"/>
          <w:b/>
          <w:bCs/>
          <w:color w:val="00B050"/>
          <w:sz w:val="28"/>
          <w:szCs w:val="28"/>
          <w:lang w:val="en-US" w:eastAsia="en-US"/>
        </w:rPr>
      </w:pPr>
      <w:r w:rsidRPr="008B05E5">
        <w:rPr>
          <w:rFonts w:asciiTheme="majorHAnsi" w:eastAsiaTheme="minorEastAsia" w:hAnsiTheme="majorHAnsi" w:cstheme="minorHAnsi"/>
          <w:b/>
          <w:bCs/>
          <w:sz w:val="28"/>
          <w:szCs w:val="28"/>
          <w:lang w:val="en-US" w:eastAsia="en-US"/>
        </w:rPr>
        <w:lastRenderedPageBreak/>
        <w:t xml:space="preserve">Person Specification </w:t>
      </w:r>
    </w:p>
    <w:p w14:paraId="6D2DE4FA" w14:textId="77777777" w:rsidR="00187441" w:rsidRPr="00187441" w:rsidRDefault="00187441" w:rsidP="00187441">
      <w:pPr>
        <w:rPr>
          <w:rFonts w:asciiTheme="minorHAnsi" w:eastAsiaTheme="minorEastAsia" w:hAnsiTheme="minorHAnsi" w:cstheme="minorHAnsi"/>
          <w:sz w:val="24"/>
          <w:szCs w:val="24"/>
          <w:lang w:val="en-US" w:eastAsia="en-US"/>
        </w:rPr>
      </w:pP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023"/>
        <w:gridCol w:w="3623"/>
      </w:tblGrid>
      <w:tr w:rsidR="00187441" w:rsidRPr="00187441" w14:paraId="20EEB956" w14:textId="77777777" w:rsidTr="00187441">
        <w:trPr>
          <w:jc w:val="center"/>
        </w:trPr>
        <w:tc>
          <w:tcPr>
            <w:tcW w:w="1737" w:type="dxa"/>
          </w:tcPr>
          <w:p w14:paraId="14B635D2" w14:textId="77777777" w:rsidR="00187441" w:rsidRPr="00187441" w:rsidRDefault="00187441" w:rsidP="00187441">
            <w:pPr>
              <w:spacing w:before="80" w:after="80"/>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 xml:space="preserve">Area </w:t>
            </w:r>
          </w:p>
        </w:tc>
        <w:tc>
          <w:tcPr>
            <w:tcW w:w="4023" w:type="dxa"/>
          </w:tcPr>
          <w:p w14:paraId="2D3B7B74" w14:textId="77777777" w:rsidR="00187441" w:rsidRPr="00187441" w:rsidRDefault="00187441" w:rsidP="00187441">
            <w:pPr>
              <w:spacing w:before="80" w:after="80"/>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Essential</w:t>
            </w:r>
          </w:p>
        </w:tc>
        <w:tc>
          <w:tcPr>
            <w:tcW w:w="3623" w:type="dxa"/>
          </w:tcPr>
          <w:p w14:paraId="5DFBD387" w14:textId="77777777" w:rsidR="00187441" w:rsidRPr="00187441" w:rsidRDefault="00187441" w:rsidP="00187441">
            <w:pPr>
              <w:spacing w:before="80" w:after="80"/>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Desirable</w:t>
            </w:r>
          </w:p>
        </w:tc>
      </w:tr>
      <w:tr w:rsidR="00187441" w:rsidRPr="00187441" w14:paraId="1836A19F" w14:textId="77777777" w:rsidTr="00187441">
        <w:trPr>
          <w:jc w:val="center"/>
        </w:trPr>
        <w:tc>
          <w:tcPr>
            <w:tcW w:w="1737" w:type="dxa"/>
          </w:tcPr>
          <w:p w14:paraId="0148E32D" w14:textId="77777777" w:rsidR="00187441" w:rsidRPr="00187441" w:rsidRDefault="00187441" w:rsidP="00187441">
            <w:pPr>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Qualifications, Knowledge and Experience</w:t>
            </w:r>
          </w:p>
        </w:tc>
        <w:tc>
          <w:tcPr>
            <w:tcW w:w="4023" w:type="dxa"/>
          </w:tcPr>
          <w:p w14:paraId="643FDB09"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A professional qualification in youth / children’s work or teaching, or able to demonstrate the ability to do the job</w:t>
            </w:r>
          </w:p>
          <w:p w14:paraId="00C2D020" w14:textId="442A8F11" w:rsidR="00187441" w:rsidRPr="00FA6B34" w:rsidRDefault="00187441" w:rsidP="00187441">
            <w:pPr>
              <w:numPr>
                <w:ilvl w:val="0"/>
                <w:numId w:val="3"/>
              </w:numPr>
              <w:contextualSpacing/>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Experience and demonstrable </w:t>
            </w:r>
            <w:r w:rsidRPr="00FA6B34">
              <w:rPr>
                <w:rFonts w:asciiTheme="minorHAnsi" w:eastAsiaTheme="minorEastAsia" w:hAnsiTheme="minorHAnsi" w:cstheme="minorHAnsi"/>
                <w:sz w:val="24"/>
                <w:szCs w:val="24"/>
                <w:lang w:val="en-US" w:eastAsia="en-US"/>
              </w:rPr>
              <w:t>competence with use of social media and online digital platforms beyond pe</w:t>
            </w:r>
            <w:r w:rsidR="00182B4E" w:rsidRPr="00FA6B34">
              <w:rPr>
                <w:rFonts w:asciiTheme="minorHAnsi" w:eastAsiaTheme="minorEastAsia" w:hAnsiTheme="minorHAnsi" w:cstheme="minorHAnsi"/>
                <w:sz w:val="24"/>
                <w:szCs w:val="24"/>
                <w:lang w:val="en-US" w:eastAsia="en-US"/>
              </w:rPr>
              <w:t xml:space="preserve">rsonal/social purposes </w:t>
            </w:r>
            <w:r w:rsidRPr="00FA6B34">
              <w:rPr>
                <w:rFonts w:asciiTheme="minorHAnsi" w:eastAsiaTheme="minorEastAsia" w:hAnsiTheme="minorHAnsi" w:cstheme="minorHAnsi"/>
                <w:sz w:val="24"/>
                <w:szCs w:val="24"/>
                <w:lang w:val="en-US" w:eastAsia="en-US"/>
              </w:rPr>
              <w:t>use</w:t>
            </w:r>
          </w:p>
          <w:p w14:paraId="39C11508" w14:textId="77777777" w:rsidR="00182B4E" w:rsidRPr="00FA6B34" w:rsidRDefault="00182B4E" w:rsidP="00182B4E">
            <w:pPr>
              <w:numPr>
                <w:ilvl w:val="0"/>
                <w:numId w:val="3"/>
              </w:numPr>
              <w:contextualSpacing/>
              <w:rPr>
                <w:rFonts w:asciiTheme="minorHAnsi" w:hAnsiTheme="minorHAnsi" w:cstheme="minorHAnsi"/>
                <w:sz w:val="24"/>
                <w:lang w:eastAsia="en-US"/>
              </w:rPr>
            </w:pPr>
            <w:r w:rsidRPr="00FA6B34">
              <w:rPr>
                <w:rFonts w:asciiTheme="minorHAnsi" w:hAnsiTheme="minorHAnsi" w:cstheme="minorHAnsi"/>
                <w:sz w:val="24"/>
                <w:lang w:eastAsia="en-US"/>
              </w:rPr>
              <w:t>Experience working with children / young people in a parish or schools context in a paid capacity</w:t>
            </w:r>
          </w:p>
          <w:p w14:paraId="2618C6A1" w14:textId="77777777" w:rsidR="00187441" w:rsidRPr="00FA6B34" w:rsidRDefault="00187441" w:rsidP="00187441">
            <w:pPr>
              <w:numPr>
                <w:ilvl w:val="0"/>
                <w:numId w:val="3"/>
              </w:numPr>
              <w:autoSpaceDE w:val="0"/>
              <w:autoSpaceDN w:val="0"/>
              <w:adjustRightInd w:val="0"/>
              <w:rPr>
                <w:rFonts w:asciiTheme="minorHAnsi" w:eastAsiaTheme="minorEastAsia" w:hAnsiTheme="minorHAnsi" w:cstheme="minorHAnsi"/>
                <w:sz w:val="24"/>
                <w:szCs w:val="24"/>
                <w:lang w:eastAsia="en-US"/>
              </w:rPr>
            </w:pPr>
            <w:r w:rsidRPr="00FA6B34">
              <w:rPr>
                <w:rFonts w:asciiTheme="minorHAnsi" w:eastAsia="MS Mincho" w:hAnsiTheme="minorHAnsi" w:cstheme="minorHAnsi"/>
                <w:sz w:val="24"/>
                <w:szCs w:val="24"/>
                <w:lang w:eastAsia="en-US"/>
              </w:rPr>
              <w:t>Good knowledge and understanding of faith development or discipleship</w:t>
            </w:r>
          </w:p>
          <w:p w14:paraId="1F88D0CD" w14:textId="5A2B5604" w:rsidR="00187441" w:rsidRPr="00FA6B34" w:rsidRDefault="00187441" w:rsidP="00187441">
            <w:pPr>
              <w:numPr>
                <w:ilvl w:val="0"/>
                <w:numId w:val="3"/>
              </w:numPr>
              <w:autoSpaceDE w:val="0"/>
              <w:autoSpaceDN w:val="0"/>
              <w:adjustRightInd w:val="0"/>
              <w:rPr>
                <w:rFonts w:asciiTheme="minorHAnsi" w:eastAsiaTheme="minorEastAsia" w:hAnsiTheme="minorHAnsi" w:cstheme="minorHAnsi"/>
                <w:sz w:val="24"/>
                <w:szCs w:val="24"/>
                <w:lang w:eastAsia="en-US"/>
              </w:rPr>
            </w:pPr>
            <w:r w:rsidRPr="00FA6B34">
              <w:rPr>
                <w:rFonts w:asciiTheme="minorHAnsi" w:eastAsia="MS Mincho" w:hAnsiTheme="minorHAnsi" w:cstheme="minorHAnsi"/>
                <w:sz w:val="24"/>
                <w:szCs w:val="24"/>
                <w:lang w:eastAsia="en-US"/>
              </w:rPr>
              <w:t xml:space="preserve">Experience working with </w:t>
            </w:r>
            <w:r w:rsidR="00182B4E" w:rsidRPr="00FA6B34">
              <w:rPr>
                <w:rFonts w:asciiTheme="minorHAnsi" w:eastAsia="MS Mincho" w:hAnsiTheme="minorHAnsi" w:cstheme="minorHAnsi"/>
                <w:sz w:val="24"/>
                <w:szCs w:val="24"/>
                <w:lang w:eastAsia="en-US"/>
              </w:rPr>
              <w:t xml:space="preserve">and developing </w:t>
            </w:r>
            <w:r w:rsidRPr="00FA6B34">
              <w:rPr>
                <w:rFonts w:asciiTheme="minorHAnsi" w:eastAsia="MS Mincho" w:hAnsiTheme="minorHAnsi" w:cstheme="minorHAnsi"/>
                <w:sz w:val="24"/>
                <w:szCs w:val="24"/>
                <w:lang w:eastAsia="en-US"/>
              </w:rPr>
              <w:t>volunteers</w:t>
            </w:r>
          </w:p>
          <w:p w14:paraId="64271928" w14:textId="3C5EA1E3" w:rsidR="00187441" w:rsidRPr="00182B4E" w:rsidRDefault="00187441" w:rsidP="00182B4E">
            <w:pPr>
              <w:numPr>
                <w:ilvl w:val="0"/>
                <w:numId w:val="3"/>
              </w:numPr>
              <w:autoSpaceDE w:val="0"/>
              <w:autoSpaceDN w:val="0"/>
              <w:adjustRightInd w:val="0"/>
              <w:rPr>
                <w:rFonts w:asciiTheme="minorHAnsi" w:eastAsiaTheme="minorEastAsia" w:hAnsiTheme="minorHAnsi" w:cstheme="minorHAnsi"/>
                <w:color w:val="000000"/>
                <w:sz w:val="24"/>
                <w:szCs w:val="24"/>
                <w:lang w:eastAsia="en-US"/>
              </w:rPr>
            </w:pPr>
            <w:r w:rsidRPr="00FA6B34">
              <w:rPr>
                <w:rFonts w:asciiTheme="minorHAnsi" w:eastAsia="MS Mincho" w:hAnsiTheme="minorHAnsi" w:cstheme="minorHAnsi"/>
                <w:sz w:val="24"/>
                <w:szCs w:val="24"/>
                <w:lang w:eastAsia="en-US"/>
              </w:rPr>
              <w:t>Demonstrable experience of different learning styles and methodologies for different demographics</w:t>
            </w:r>
          </w:p>
        </w:tc>
        <w:tc>
          <w:tcPr>
            <w:tcW w:w="3623" w:type="dxa"/>
          </w:tcPr>
          <w:p w14:paraId="4AFD0592" w14:textId="77777777" w:rsidR="00187441" w:rsidRPr="00FA6B34" w:rsidRDefault="00187441" w:rsidP="00182B4E">
            <w:pPr>
              <w:numPr>
                <w:ilvl w:val="0"/>
                <w:numId w:val="3"/>
              </w:numPr>
              <w:contextualSpacing/>
              <w:rPr>
                <w:rFonts w:asciiTheme="minorHAnsi" w:hAnsiTheme="minorHAnsi" w:cstheme="minorHAnsi"/>
                <w:sz w:val="24"/>
                <w:lang w:eastAsia="en-US"/>
              </w:rPr>
            </w:pPr>
            <w:r w:rsidRPr="00187441">
              <w:rPr>
                <w:rFonts w:asciiTheme="minorHAnsi" w:hAnsiTheme="minorHAnsi" w:cstheme="minorHAnsi"/>
                <w:sz w:val="24"/>
                <w:lang w:eastAsia="en-US"/>
              </w:rPr>
              <w:t xml:space="preserve">A good knowledge and </w:t>
            </w:r>
            <w:r w:rsidRPr="00FA6B34">
              <w:rPr>
                <w:rFonts w:asciiTheme="minorHAnsi" w:hAnsiTheme="minorHAnsi" w:cstheme="minorHAnsi"/>
                <w:sz w:val="24"/>
                <w:lang w:eastAsia="en-US"/>
              </w:rPr>
              <w:t>understanding of the Bible</w:t>
            </w:r>
          </w:p>
          <w:p w14:paraId="4575FB02" w14:textId="77777777" w:rsidR="00182B4E" w:rsidRPr="00FA6B34" w:rsidRDefault="00182B4E" w:rsidP="00182B4E">
            <w:pPr>
              <w:numPr>
                <w:ilvl w:val="0"/>
                <w:numId w:val="3"/>
              </w:numPr>
              <w:autoSpaceDE w:val="0"/>
              <w:autoSpaceDN w:val="0"/>
              <w:adjustRightInd w:val="0"/>
              <w:rPr>
                <w:rFonts w:asciiTheme="minorHAnsi" w:eastAsiaTheme="minorEastAsia" w:hAnsiTheme="minorHAnsi" w:cstheme="minorHAnsi"/>
                <w:sz w:val="24"/>
                <w:szCs w:val="24"/>
                <w:lang w:eastAsia="en-US"/>
              </w:rPr>
            </w:pPr>
            <w:r w:rsidRPr="00FA6B34">
              <w:rPr>
                <w:rFonts w:asciiTheme="minorHAnsi" w:eastAsiaTheme="minorEastAsia" w:hAnsiTheme="minorHAnsi" w:cstheme="minorHAnsi"/>
                <w:sz w:val="24"/>
                <w:szCs w:val="24"/>
                <w:lang w:eastAsia="en-US"/>
              </w:rPr>
              <w:t>Experience of consultancy/advice experience, preferably in a church setting</w:t>
            </w:r>
          </w:p>
          <w:p w14:paraId="67CB9D69" w14:textId="77777777" w:rsidR="00187441" w:rsidRPr="00FA6B34" w:rsidRDefault="00187441" w:rsidP="00182B4E">
            <w:pPr>
              <w:numPr>
                <w:ilvl w:val="0"/>
                <w:numId w:val="3"/>
              </w:numPr>
              <w:contextualSpacing/>
              <w:rPr>
                <w:rFonts w:asciiTheme="minorHAnsi" w:eastAsiaTheme="minorEastAsia" w:hAnsiTheme="minorHAnsi" w:cstheme="minorHAnsi"/>
                <w:sz w:val="24"/>
                <w:szCs w:val="24"/>
                <w:lang w:val="en-US" w:eastAsia="en-US"/>
              </w:rPr>
            </w:pPr>
            <w:r w:rsidRPr="00FA6B34">
              <w:rPr>
                <w:rFonts w:asciiTheme="minorHAnsi" w:eastAsiaTheme="minorEastAsia" w:hAnsiTheme="minorHAnsi" w:cstheme="minorHAnsi"/>
                <w:sz w:val="24"/>
                <w:szCs w:val="24"/>
                <w:lang w:val="en-US" w:eastAsia="en-US"/>
              </w:rPr>
              <w:t xml:space="preserve">Experience of updating and contributing to websites </w:t>
            </w:r>
          </w:p>
          <w:p w14:paraId="0962AA27" w14:textId="77777777" w:rsidR="00187441" w:rsidRPr="00FA6B34" w:rsidRDefault="00187441" w:rsidP="00182B4E">
            <w:pPr>
              <w:numPr>
                <w:ilvl w:val="0"/>
                <w:numId w:val="3"/>
              </w:numPr>
              <w:contextualSpacing/>
              <w:rPr>
                <w:rFonts w:asciiTheme="minorHAnsi" w:eastAsiaTheme="minorEastAsia" w:hAnsiTheme="minorHAnsi" w:cstheme="minorHAnsi"/>
                <w:sz w:val="24"/>
                <w:szCs w:val="24"/>
                <w:lang w:val="en-US" w:eastAsia="en-US"/>
              </w:rPr>
            </w:pPr>
            <w:r w:rsidRPr="00FA6B34">
              <w:rPr>
                <w:rFonts w:asciiTheme="minorHAnsi" w:eastAsiaTheme="minorEastAsia" w:hAnsiTheme="minorHAnsi" w:cstheme="minorHAnsi"/>
                <w:sz w:val="24"/>
                <w:szCs w:val="24"/>
                <w:lang w:val="en-US" w:eastAsia="en-US"/>
              </w:rPr>
              <w:t>Experience of collecting and collating data and information from digital platforms and online surveys</w:t>
            </w:r>
          </w:p>
          <w:p w14:paraId="292647F3" w14:textId="6A36FF54" w:rsidR="00187441" w:rsidRPr="00FA6B34" w:rsidRDefault="00182B4E" w:rsidP="00182B4E">
            <w:pPr>
              <w:numPr>
                <w:ilvl w:val="0"/>
                <w:numId w:val="3"/>
              </w:numPr>
              <w:contextualSpacing/>
              <w:rPr>
                <w:rFonts w:asciiTheme="minorHAnsi" w:hAnsiTheme="minorHAnsi" w:cstheme="minorHAnsi"/>
                <w:sz w:val="24"/>
                <w:lang w:eastAsia="en-US"/>
              </w:rPr>
            </w:pPr>
            <w:r w:rsidRPr="00FA6B34">
              <w:rPr>
                <w:rFonts w:asciiTheme="minorHAnsi" w:hAnsiTheme="minorHAnsi" w:cstheme="minorHAnsi"/>
                <w:sz w:val="24"/>
                <w:lang w:eastAsia="en-US"/>
              </w:rPr>
              <w:t xml:space="preserve">Some </w:t>
            </w:r>
            <w:r w:rsidR="00187441" w:rsidRPr="00FA6B34">
              <w:rPr>
                <w:rFonts w:asciiTheme="minorHAnsi" w:hAnsiTheme="minorHAnsi" w:cstheme="minorHAnsi"/>
                <w:sz w:val="24"/>
                <w:lang w:eastAsia="en-US"/>
              </w:rPr>
              <w:t>understanding of how the Anglican church works and its structures</w:t>
            </w:r>
          </w:p>
          <w:p w14:paraId="3CA30E71" w14:textId="77777777" w:rsidR="00187441" w:rsidRPr="00187441" w:rsidRDefault="00187441" w:rsidP="00182B4E">
            <w:pPr>
              <w:numPr>
                <w:ilvl w:val="0"/>
                <w:numId w:val="3"/>
              </w:numPr>
              <w:contextualSpacing/>
              <w:rPr>
                <w:rFonts w:asciiTheme="minorHAnsi" w:hAnsiTheme="minorHAnsi" w:cstheme="minorHAnsi"/>
                <w:sz w:val="24"/>
                <w:lang w:eastAsia="en-US"/>
              </w:rPr>
            </w:pPr>
            <w:r w:rsidRPr="00187441">
              <w:rPr>
                <w:rFonts w:asciiTheme="minorHAnsi" w:hAnsiTheme="minorHAnsi" w:cstheme="minorHAnsi"/>
                <w:sz w:val="24"/>
                <w:lang w:eastAsia="en-US"/>
              </w:rPr>
              <w:t xml:space="preserve">Experience of working with Parochial Church Council and Synods in the Church of England </w:t>
            </w:r>
          </w:p>
          <w:p w14:paraId="50ECD869" w14:textId="77777777" w:rsidR="00187441" w:rsidRPr="00187441" w:rsidRDefault="00187441" w:rsidP="00182B4E">
            <w:pPr>
              <w:numPr>
                <w:ilvl w:val="0"/>
                <w:numId w:val="3"/>
              </w:numPr>
              <w:contextualSpacing/>
              <w:rPr>
                <w:rFonts w:asciiTheme="minorHAnsi" w:eastAsiaTheme="minorEastAsia" w:hAnsiTheme="minorHAnsi" w:cstheme="minorHAnsi"/>
                <w:sz w:val="24"/>
                <w:lang w:eastAsia="en-US"/>
              </w:rPr>
            </w:pPr>
            <w:r w:rsidRPr="00187441">
              <w:rPr>
                <w:rFonts w:asciiTheme="minorHAnsi" w:hAnsiTheme="minorHAnsi" w:cstheme="minorHAnsi"/>
                <w:sz w:val="24"/>
                <w:lang w:eastAsia="en-US"/>
              </w:rPr>
              <w:t>Experience of working across teams</w:t>
            </w:r>
          </w:p>
          <w:p w14:paraId="43A125DF" w14:textId="77777777" w:rsidR="00187441" w:rsidRPr="00187441" w:rsidRDefault="00187441" w:rsidP="00182B4E">
            <w:pPr>
              <w:numPr>
                <w:ilvl w:val="0"/>
                <w:numId w:val="3"/>
              </w:numPr>
              <w:contextualSpacing/>
              <w:rPr>
                <w:rFonts w:asciiTheme="minorHAnsi" w:eastAsiaTheme="minorEastAsia" w:hAnsiTheme="minorHAnsi" w:cstheme="minorHAnsi"/>
                <w:lang w:eastAsia="en-US"/>
              </w:rPr>
            </w:pPr>
            <w:r w:rsidRPr="00187441">
              <w:rPr>
                <w:rFonts w:asciiTheme="minorHAnsi" w:hAnsiTheme="minorHAnsi" w:cstheme="minorHAnsi"/>
                <w:sz w:val="24"/>
                <w:lang w:eastAsia="en-US"/>
              </w:rPr>
              <w:t>Experience of working alongside different levels of church leadership or governance</w:t>
            </w:r>
          </w:p>
        </w:tc>
      </w:tr>
      <w:tr w:rsidR="00187441" w:rsidRPr="00187441" w14:paraId="745D4923" w14:textId="77777777" w:rsidTr="00187441">
        <w:trPr>
          <w:trHeight w:val="983"/>
          <w:jc w:val="center"/>
        </w:trPr>
        <w:tc>
          <w:tcPr>
            <w:tcW w:w="1737" w:type="dxa"/>
          </w:tcPr>
          <w:p w14:paraId="02E320CA" w14:textId="77777777" w:rsidR="00187441" w:rsidRPr="00187441" w:rsidRDefault="00187441" w:rsidP="00187441">
            <w:pPr>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Skills, Competencies and Abilities</w:t>
            </w:r>
          </w:p>
          <w:p w14:paraId="5E6D988F" w14:textId="77777777" w:rsidR="00187441" w:rsidRPr="00187441" w:rsidRDefault="00187441" w:rsidP="00187441">
            <w:pPr>
              <w:rPr>
                <w:rFonts w:asciiTheme="minorHAnsi" w:eastAsiaTheme="minorEastAsia" w:hAnsiTheme="minorHAnsi" w:cstheme="minorHAnsi"/>
                <w:b/>
                <w:sz w:val="24"/>
                <w:szCs w:val="24"/>
                <w:lang w:val="en-US" w:eastAsia="en-US"/>
              </w:rPr>
            </w:pPr>
          </w:p>
          <w:p w14:paraId="2D82821D" w14:textId="77777777" w:rsidR="00187441" w:rsidRPr="00187441" w:rsidRDefault="00187441" w:rsidP="00187441">
            <w:pPr>
              <w:rPr>
                <w:rFonts w:asciiTheme="minorHAnsi" w:eastAsiaTheme="minorEastAsia" w:hAnsiTheme="minorHAnsi" w:cstheme="minorHAnsi"/>
                <w:b/>
                <w:sz w:val="24"/>
                <w:szCs w:val="24"/>
                <w:lang w:val="en-US" w:eastAsia="en-US"/>
              </w:rPr>
            </w:pPr>
          </w:p>
          <w:p w14:paraId="02C66D0D" w14:textId="77777777" w:rsidR="00187441" w:rsidRPr="00187441" w:rsidRDefault="00187441" w:rsidP="00187441">
            <w:pPr>
              <w:rPr>
                <w:rFonts w:asciiTheme="minorHAnsi" w:eastAsiaTheme="minorEastAsia" w:hAnsiTheme="minorHAnsi" w:cstheme="minorHAnsi"/>
                <w:b/>
                <w:sz w:val="24"/>
                <w:szCs w:val="24"/>
                <w:lang w:val="en-US" w:eastAsia="en-US"/>
              </w:rPr>
            </w:pPr>
          </w:p>
        </w:tc>
        <w:tc>
          <w:tcPr>
            <w:tcW w:w="4023" w:type="dxa"/>
          </w:tcPr>
          <w:p w14:paraId="11524F63"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Strong interpersonal and listening skills </w:t>
            </w:r>
          </w:p>
          <w:p w14:paraId="1DBC3D45"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Able to work across a wide range of theological expressions </w:t>
            </w:r>
          </w:p>
          <w:p w14:paraId="5987424D"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Able to recognize and develop the gifts of others</w:t>
            </w:r>
          </w:p>
          <w:p w14:paraId="350773B1"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Ability to innovate in the area of learning </w:t>
            </w:r>
          </w:p>
          <w:p w14:paraId="79EE2078"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Ability to help churches work with their communities by understanding and valuing differences</w:t>
            </w:r>
          </w:p>
        </w:tc>
        <w:tc>
          <w:tcPr>
            <w:tcW w:w="3623" w:type="dxa"/>
          </w:tcPr>
          <w:p w14:paraId="3F608D43" w14:textId="77777777" w:rsidR="00187441" w:rsidRPr="00187441" w:rsidRDefault="00187441" w:rsidP="00187441">
            <w:pPr>
              <w:numPr>
                <w:ilvl w:val="0"/>
                <w:numId w:val="3"/>
              </w:numPr>
              <w:contextualSpacing/>
              <w:rPr>
                <w:rFonts w:asciiTheme="minorHAnsi" w:hAnsiTheme="minorHAnsi" w:cstheme="minorHAnsi"/>
                <w:sz w:val="24"/>
                <w:lang w:eastAsia="en-US"/>
              </w:rPr>
            </w:pPr>
            <w:r w:rsidRPr="00187441">
              <w:rPr>
                <w:rFonts w:asciiTheme="minorHAnsi" w:hAnsiTheme="minorHAnsi" w:cstheme="minorHAnsi"/>
                <w:sz w:val="24"/>
                <w:lang w:eastAsia="en-US"/>
              </w:rPr>
              <w:t>Able to communicate the Christian faith in vibrant, challenging and relevant ways to those who work with children and young people</w:t>
            </w:r>
          </w:p>
          <w:p w14:paraId="76180BF1" w14:textId="77777777" w:rsidR="00187441" w:rsidRPr="00187441" w:rsidRDefault="00187441" w:rsidP="00187441">
            <w:pPr>
              <w:numPr>
                <w:ilvl w:val="0"/>
                <w:numId w:val="3"/>
              </w:numPr>
              <w:contextualSpacing/>
              <w:rPr>
                <w:rFonts w:asciiTheme="minorHAnsi" w:hAnsiTheme="minorHAnsi" w:cstheme="minorHAnsi"/>
                <w:sz w:val="24"/>
                <w:lang w:eastAsia="en-US"/>
              </w:rPr>
            </w:pPr>
            <w:r w:rsidRPr="00187441">
              <w:rPr>
                <w:rFonts w:asciiTheme="minorHAnsi" w:hAnsiTheme="minorHAnsi" w:cstheme="minorHAnsi"/>
                <w:sz w:val="24"/>
                <w:lang w:eastAsia="en-US"/>
              </w:rPr>
              <w:t xml:space="preserve">Able to identify and source appropriate resources for youth and children’s leaders (paid and voluntary) </w:t>
            </w:r>
          </w:p>
          <w:p w14:paraId="138F1D21" w14:textId="77777777" w:rsidR="00187441" w:rsidRPr="00187441" w:rsidRDefault="00187441" w:rsidP="00187441">
            <w:pPr>
              <w:numPr>
                <w:ilvl w:val="0"/>
                <w:numId w:val="3"/>
              </w:numPr>
              <w:contextualSpacing/>
              <w:rPr>
                <w:rFonts w:asciiTheme="minorHAnsi" w:hAnsiTheme="minorHAnsi" w:cstheme="minorHAnsi"/>
                <w:sz w:val="24"/>
                <w:lang w:eastAsia="en-US"/>
              </w:rPr>
            </w:pPr>
            <w:r w:rsidRPr="00187441">
              <w:rPr>
                <w:rFonts w:asciiTheme="minorHAnsi" w:hAnsiTheme="minorHAnsi" w:cstheme="minorHAnsi"/>
                <w:sz w:val="24"/>
                <w:lang w:eastAsia="en-US"/>
              </w:rPr>
              <w:t>Able to manage and chair meetings in a variety of different settings</w:t>
            </w:r>
          </w:p>
        </w:tc>
      </w:tr>
      <w:tr w:rsidR="00187441" w:rsidRPr="00187441" w14:paraId="1E5F1F9E" w14:textId="77777777" w:rsidTr="00187441">
        <w:trPr>
          <w:jc w:val="center"/>
        </w:trPr>
        <w:tc>
          <w:tcPr>
            <w:tcW w:w="1737" w:type="dxa"/>
          </w:tcPr>
          <w:p w14:paraId="39CBAEDD" w14:textId="77777777" w:rsidR="00187441" w:rsidRPr="00187441" w:rsidRDefault="00187441" w:rsidP="00187441">
            <w:pPr>
              <w:rPr>
                <w:rFonts w:asciiTheme="minorHAnsi" w:eastAsiaTheme="minorEastAsia" w:hAnsiTheme="minorHAnsi" w:cstheme="minorHAnsi"/>
                <w:b/>
                <w:sz w:val="24"/>
                <w:szCs w:val="24"/>
                <w:lang w:val="en-US" w:eastAsia="en-US"/>
              </w:rPr>
            </w:pPr>
            <w:r w:rsidRPr="00187441">
              <w:rPr>
                <w:rFonts w:asciiTheme="minorHAnsi" w:eastAsiaTheme="minorEastAsia" w:hAnsiTheme="minorHAnsi" w:cstheme="minorHAnsi"/>
                <w:b/>
                <w:sz w:val="24"/>
                <w:szCs w:val="24"/>
                <w:lang w:val="en-US" w:eastAsia="en-US"/>
              </w:rPr>
              <w:t>Work Related Personal Qualities</w:t>
            </w:r>
          </w:p>
        </w:tc>
        <w:tc>
          <w:tcPr>
            <w:tcW w:w="4023" w:type="dxa"/>
          </w:tcPr>
          <w:p w14:paraId="56002488"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Have energy, enthusiasm and passion to motivate leaders in living and telling the story of Jesus  </w:t>
            </w:r>
          </w:p>
          <w:p w14:paraId="5E8663D9" w14:textId="77777777" w:rsidR="00187441" w:rsidRPr="00187441" w:rsidRDefault="00187441" w:rsidP="00187441">
            <w:pPr>
              <w:numPr>
                <w:ilvl w:val="0"/>
                <w:numId w:val="3"/>
              </w:numPr>
              <w:autoSpaceDE w:val="0"/>
              <w:autoSpaceDN w:val="0"/>
              <w:adjustRightInd w:val="0"/>
              <w:rPr>
                <w:rFonts w:asciiTheme="minorHAnsi" w:eastAsiaTheme="minorEastAsia" w:hAnsiTheme="minorHAnsi" w:cstheme="minorHAnsi"/>
                <w:color w:val="000000"/>
                <w:sz w:val="24"/>
                <w:szCs w:val="24"/>
                <w:lang w:eastAsia="en-US"/>
              </w:rPr>
            </w:pPr>
            <w:r w:rsidRPr="00187441">
              <w:rPr>
                <w:rFonts w:asciiTheme="minorHAnsi" w:eastAsiaTheme="minorEastAsia" w:hAnsiTheme="minorHAnsi" w:cstheme="minorHAnsi"/>
                <w:color w:val="000000"/>
                <w:sz w:val="24"/>
                <w:szCs w:val="24"/>
                <w:lang w:eastAsia="en-US"/>
              </w:rPr>
              <w:t>Enthusiasm for sharing their Christian faith</w:t>
            </w:r>
          </w:p>
          <w:p w14:paraId="64B171FE"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Willing to work flexible and sometimes unsocial hours </w:t>
            </w:r>
          </w:p>
          <w:p w14:paraId="066F0846" w14:textId="77777777" w:rsidR="00187441" w:rsidRDefault="00187441" w:rsidP="00187441">
            <w:pPr>
              <w:numPr>
                <w:ilvl w:val="0"/>
                <w:numId w:val="3"/>
              </w:numPr>
              <w:autoSpaceDE w:val="0"/>
              <w:autoSpaceDN w:val="0"/>
              <w:adjustRightInd w:val="0"/>
              <w:rPr>
                <w:rFonts w:asciiTheme="minorHAnsi" w:eastAsiaTheme="minorEastAsia" w:hAnsiTheme="minorHAnsi" w:cstheme="minorHAnsi"/>
                <w:color w:val="000000"/>
                <w:sz w:val="24"/>
                <w:szCs w:val="24"/>
                <w:lang w:eastAsia="en-US"/>
              </w:rPr>
            </w:pPr>
            <w:r w:rsidRPr="00187441">
              <w:rPr>
                <w:rFonts w:asciiTheme="minorHAnsi" w:eastAsiaTheme="minorEastAsia" w:hAnsiTheme="minorHAnsi" w:cstheme="minorHAnsi"/>
                <w:color w:val="000000"/>
                <w:sz w:val="24"/>
                <w:szCs w:val="24"/>
                <w:lang w:eastAsia="en-US"/>
              </w:rPr>
              <w:t xml:space="preserve">Friendly and warm persona with </w:t>
            </w:r>
            <w:r w:rsidRPr="00187441">
              <w:rPr>
                <w:rFonts w:asciiTheme="minorHAnsi" w:eastAsiaTheme="minorEastAsia" w:hAnsiTheme="minorHAnsi" w:cstheme="minorHAnsi"/>
                <w:color w:val="000000"/>
                <w:sz w:val="24"/>
                <w:szCs w:val="24"/>
                <w:lang w:eastAsia="en-US"/>
              </w:rPr>
              <w:lastRenderedPageBreak/>
              <w:t>the ability to relate and quickly build trust with a diverse range of people</w:t>
            </w:r>
          </w:p>
          <w:p w14:paraId="1E4BEF80" w14:textId="6CA5E174" w:rsidR="008833A9" w:rsidRPr="00FA6B34" w:rsidRDefault="008833A9" w:rsidP="00187441">
            <w:pPr>
              <w:numPr>
                <w:ilvl w:val="0"/>
                <w:numId w:val="3"/>
              </w:numPr>
              <w:autoSpaceDE w:val="0"/>
              <w:autoSpaceDN w:val="0"/>
              <w:adjustRightInd w:val="0"/>
              <w:rPr>
                <w:rFonts w:asciiTheme="minorHAnsi" w:eastAsiaTheme="minorEastAsia" w:hAnsiTheme="minorHAnsi" w:cstheme="minorHAnsi"/>
                <w:sz w:val="24"/>
                <w:szCs w:val="24"/>
                <w:lang w:eastAsia="en-US"/>
              </w:rPr>
            </w:pPr>
            <w:r w:rsidRPr="00FA6B34">
              <w:rPr>
                <w:rFonts w:asciiTheme="minorHAnsi" w:eastAsiaTheme="minorEastAsia" w:hAnsiTheme="minorHAnsi" w:cstheme="minorHAnsi"/>
                <w:sz w:val="24"/>
                <w:szCs w:val="24"/>
                <w:lang w:eastAsia="en-US"/>
              </w:rPr>
              <w:t>An willingness to learn and grow in the role</w:t>
            </w:r>
          </w:p>
          <w:p w14:paraId="6C9D2797" w14:textId="77777777" w:rsidR="00187441" w:rsidRPr="00187441" w:rsidRDefault="00187441" w:rsidP="00187441">
            <w:pPr>
              <w:numPr>
                <w:ilvl w:val="0"/>
                <w:numId w:val="3"/>
              </w:numPr>
              <w:autoSpaceDE w:val="0"/>
              <w:autoSpaceDN w:val="0"/>
              <w:adjustRightInd w:val="0"/>
              <w:rPr>
                <w:rFonts w:asciiTheme="minorHAnsi" w:eastAsiaTheme="minorEastAsia" w:hAnsiTheme="minorHAnsi" w:cstheme="minorHAnsi"/>
                <w:color w:val="000000"/>
                <w:sz w:val="24"/>
                <w:szCs w:val="24"/>
                <w:lang w:eastAsia="en-US"/>
              </w:rPr>
            </w:pPr>
            <w:r w:rsidRPr="00187441">
              <w:rPr>
                <w:rFonts w:asciiTheme="minorHAnsi" w:eastAsiaTheme="minorEastAsia" w:hAnsiTheme="minorHAnsi" w:cstheme="minorHAnsi"/>
                <w:color w:val="000000"/>
                <w:sz w:val="24"/>
                <w:szCs w:val="24"/>
                <w:lang w:eastAsia="en-US"/>
              </w:rPr>
              <w:t xml:space="preserve">Have a full driving license with access to your own vehicle </w:t>
            </w:r>
          </w:p>
        </w:tc>
        <w:tc>
          <w:tcPr>
            <w:tcW w:w="3623" w:type="dxa"/>
          </w:tcPr>
          <w:p w14:paraId="6404B49A" w14:textId="77777777" w:rsidR="00187441" w:rsidRPr="00187441" w:rsidRDefault="00187441" w:rsidP="00187441">
            <w:pPr>
              <w:numPr>
                <w:ilvl w:val="0"/>
                <w:numId w:val="3"/>
              </w:numPr>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lastRenderedPageBreak/>
              <w:t>Open to working in partnership with others (ecumenical and secular)</w:t>
            </w:r>
          </w:p>
          <w:p w14:paraId="239175C1" w14:textId="77777777" w:rsidR="00187441" w:rsidRPr="00187441" w:rsidRDefault="00187441" w:rsidP="00187441">
            <w:pPr>
              <w:ind w:left="360"/>
              <w:rPr>
                <w:rFonts w:asciiTheme="minorHAnsi" w:eastAsiaTheme="minorEastAsia" w:hAnsiTheme="minorHAnsi" w:cstheme="minorHAnsi"/>
                <w:sz w:val="24"/>
                <w:szCs w:val="24"/>
                <w:lang w:val="en-US" w:eastAsia="en-US"/>
              </w:rPr>
            </w:pPr>
          </w:p>
        </w:tc>
      </w:tr>
      <w:tr w:rsidR="00187441" w:rsidRPr="00187441" w14:paraId="13AA3DDB" w14:textId="77777777" w:rsidTr="00187441">
        <w:trPr>
          <w:jc w:val="center"/>
        </w:trPr>
        <w:tc>
          <w:tcPr>
            <w:tcW w:w="9383" w:type="dxa"/>
            <w:gridSpan w:val="3"/>
          </w:tcPr>
          <w:p w14:paraId="424CB435" w14:textId="77777777" w:rsidR="00187441" w:rsidRPr="00187441" w:rsidRDefault="00187441" w:rsidP="00187441">
            <w:pPr>
              <w:spacing w:before="60"/>
              <w:rPr>
                <w:rFonts w:asciiTheme="minorHAnsi" w:eastAsiaTheme="minorEastAsia" w:hAnsiTheme="minorHAnsi" w:cstheme="minorHAnsi"/>
                <w:sz w:val="24"/>
                <w:szCs w:val="24"/>
                <w:lang w:val="en-US" w:eastAsia="en-US"/>
              </w:rPr>
            </w:pPr>
            <w:r w:rsidRPr="00187441">
              <w:rPr>
                <w:rFonts w:asciiTheme="minorHAnsi" w:eastAsiaTheme="minorEastAsia" w:hAnsiTheme="minorHAnsi" w:cstheme="minorHAnsi"/>
                <w:sz w:val="24"/>
                <w:szCs w:val="24"/>
                <w:lang w:val="en-US" w:eastAsia="en-US"/>
              </w:rPr>
              <w:t xml:space="preserve">There is a Genuine Occupational Requirement (GOR) that the holder of this post is a </w:t>
            </w:r>
            <w:r w:rsidRPr="00187441">
              <w:rPr>
                <w:rFonts w:asciiTheme="minorHAnsi" w:eastAsiaTheme="minorEastAsia" w:hAnsiTheme="minorHAnsi" w:cstheme="minorHAnsi"/>
                <w:sz w:val="24"/>
                <w:szCs w:val="24"/>
                <w:lang w:eastAsia="en-US"/>
              </w:rPr>
              <w:t>practising</w:t>
            </w:r>
            <w:r w:rsidRPr="00187441">
              <w:rPr>
                <w:rFonts w:asciiTheme="minorHAnsi" w:eastAsiaTheme="minorEastAsia" w:hAnsiTheme="minorHAnsi" w:cstheme="minorHAnsi"/>
                <w:sz w:val="24"/>
                <w:szCs w:val="24"/>
                <w:lang w:val="en-US" w:eastAsia="en-US"/>
              </w:rPr>
              <w:t xml:space="preserve"> Christian. This post will require an enhanced Disclosure &amp; Barring Service check</w:t>
            </w:r>
          </w:p>
        </w:tc>
      </w:tr>
    </w:tbl>
    <w:p w14:paraId="0513C3EB" w14:textId="77777777" w:rsidR="00187441" w:rsidRPr="00187441" w:rsidRDefault="00187441" w:rsidP="00187441">
      <w:pPr>
        <w:rPr>
          <w:rFonts w:asciiTheme="majorHAnsi" w:eastAsiaTheme="minorEastAsia" w:hAnsiTheme="majorHAnsi"/>
          <w:sz w:val="24"/>
          <w:szCs w:val="24"/>
          <w:lang w:val="en-US" w:eastAsia="en-US"/>
        </w:rPr>
      </w:pPr>
    </w:p>
    <w:p w14:paraId="624FBB2D" w14:textId="77777777" w:rsidR="00187441" w:rsidRPr="00187441" w:rsidRDefault="00187441" w:rsidP="00187441">
      <w:pPr>
        <w:rPr>
          <w:rFonts w:asciiTheme="majorHAnsi" w:eastAsiaTheme="minorEastAsia" w:hAnsiTheme="majorHAnsi"/>
          <w:sz w:val="24"/>
          <w:szCs w:val="24"/>
          <w:lang w:val="en-US" w:eastAsia="en-US"/>
        </w:rPr>
      </w:pPr>
    </w:p>
    <w:p w14:paraId="36EA264C" w14:textId="6F7CF1FE" w:rsidR="00187441" w:rsidRDefault="00187441">
      <w:pPr>
        <w:spacing w:after="200" w:line="276" w:lineRule="auto"/>
        <w:rPr>
          <w:rFonts w:asciiTheme="majorHAnsi" w:hAnsiTheme="majorHAnsi"/>
          <w:b/>
          <w:sz w:val="28"/>
          <w:szCs w:val="24"/>
        </w:rPr>
      </w:pPr>
    </w:p>
    <w:p w14:paraId="72F30112" w14:textId="77777777" w:rsidR="0098415E" w:rsidRDefault="0098415E" w:rsidP="0098415E">
      <w:pPr>
        <w:suppressAutoHyphens/>
        <w:rPr>
          <w:rFonts w:asciiTheme="majorHAnsi" w:hAnsiTheme="majorHAnsi"/>
          <w:b/>
          <w:sz w:val="28"/>
          <w:szCs w:val="24"/>
        </w:rPr>
      </w:pPr>
    </w:p>
    <w:p w14:paraId="47751E1A" w14:textId="77777777" w:rsidR="00FF297D" w:rsidRPr="00365B8A" w:rsidRDefault="00FF297D" w:rsidP="00FF297D">
      <w:pPr>
        <w:suppressAutoHyphens/>
        <w:jc w:val="both"/>
        <w:rPr>
          <w:rFonts w:asciiTheme="minorHAnsi" w:hAnsiTheme="minorHAnsi"/>
          <w:bCs/>
          <w:sz w:val="24"/>
          <w:szCs w:val="24"/>
          <w:u w:val="single"/>
        </w:rPr>
      </w:pPr>
    </w:p>
    <w:p w14:paraId="3D8E4949" w14:textId="2B63FCAA" w:rsidR="00187441" w:rsidRDefault="00187441">
      <w:pPr>
        <w:spacing w:after="200" w:line="276" w:lineRule="auto"/>
        <w:rPr>
          <w:rFonts w:asciiTheme="majorHAnsi" w:hAnsiTheme="majorHAnsi"/>
          <w:b/>
          <w:sz w:val="28"/>
          <w:szCs w:val="24"/>
        </w:rPr>
      </w:pPr>
      <w:r>
        <w:rPr>
          <w:rFonts w:asciiTheme="majorHAnsi" w:hAnsiTheme="majorHAnsi"/>
          <w:b/>
          <w:sz w:val="28"/>
          <w:szCs w:val="24"/>
        </w:rPr>
        <w:br w:type="page"/>
      </w:r>
    </w:p>
    <w:p w14:paraId="35E0BDBB" w14:textId="77777777" w:rsidR="00F75EF8" w:rsidRDefault="00F75EF8" w:rsidP="0098415E">
      <w:pPr>
        <w:suppressAutoHyphens/>
        <w:rPr>
          <w:rFonts w:asciiTheme="majorHAnsi" w:hAnsiTheme="majorHAnsi"/>
          <w:b/>
          <w:sz w:val="28"/>
          <w:szCs w:val="24"/>
        </w:rPr>
      </w:pPr>
    </w:p>
    <w:p w14:paraId="1B4DBAA9" w14:textId="6E1D48B0" w:rsidR="005F4619" w:rsidRDefault="00460465" w:rsidP="008B05E5">
      <w:pPr>
        <w:spacing w:after="200" w:line="276" w:lineRule="auto"/>
        <w:jc w:val="right"/>
      </w:pPr>
      <w:r>
        <w:rPr>
          <w:noProof/>
        </w:rPr>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FFEA40A"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36E7C16A" w14:textId="77777777" w:rsidR="005F4619" w:rsidRPr="00E1441F" w:rsidRDefault="005F4619" w:rsidP="005F4619">
      <w:pPr>
        <w:rPr>
          <w:rFonts w:ascii="Calibri" w:hAnsi="Calibri"/>
          <w:sz w:val="24"/>
          <w:szCs w:val="24"/>
        </w:rPr>
      </w:pPr>
    </w:p>
    <w:p w14:paraId="73F3D8AB" w14:textId="77777777" w:rsidR="005F4619" w:rsidRPr="00E1441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E1441F" w14:paraId="0334C836" w14:textId="77777777" w:rsidTr="004A3852">
        <w:trPr>
          <w:trHeight w:val="1425"/>
        </w:trPr>
        <w:tc>
          <w:tcPr>
            <w:tcW w:w="2448" w:type="dxa"/>
            <w:shd w:val="clear" w:color="auto" w:fill="auto"/>
          </w:tcPr>
          <w:p w14:paraId="6CCC1E2A" w14:textId="77777777" w:rsidR="005F4619" w:rsidRPr="00E1441F" w:rsidRDefault="005F4619" w:rsidP="004A3852">
            <w:pPr>
              <w:rPr>
                <w:rFonts w:ascii="Calibri" w:hAnsi="Calibri"/>
                <w:sz w:val="24"/>
                <w:szCs w:val="24"/>
              </w:rPr>
            </w:pPr>
            <w:r w:rsidRPr="00E1441F">
              <w:rPr>
                <w:rFonts w:ascii="Calibri" w:hAnsi="Calibri"/>
                <w:sz w:val="24"/>
                <w:szCs w:val="24"/>
              </w:rPr>
              <w:t>Hours of Work</w:t>
            </w:r>
          </w:p>
        </w:tc>
        <w:tc>
          <w:tcPr>
            <w:tcW w:w="6120" w:type="dxa"/>
            <w:shd w:val="clear" w:color="auto" w:fill="auto"/>
          </w:tcPr>
          <w:p w14:paraId="4E6D1075" w14:textId="7829DF86" w:rsidR="005F4619" w:rsidRPr="002202FC" w:rsidRDefault="004B792D" w:rsidP="004A3852">
            <w:pPr>
              <w:rPr>
                <w:rFonts w:ascii="Calibri" w:hAnsi="Calibri"/>
                <w:sz w:val="24"/>
                <w:szCs w:val="24"/>
              </w:rPr>
            </w:pPr>
            <w:r>
              <w:rPr>
                <w:rFonts w:ascii="Calibri" w:hAnsi="Calibri"/>
                <w:sz w:val="24"/>
                <w:szCs w:val="24"/>
              </w:rPr>
              <w:t>20</w:t>
            </w:r>
            <w:r w:rsidR="00B412C9">
              <w:rPr>
                <w:rFonts w:ascii="Calibri" w:hAnsi="Calibri"/>
                <w:sz w:val="24"/>
                <w:szCs w:val="24"/>
              </w:rPr>
              <w:t xml:space="preserve"> hours</w:t>
            </w:r>
            <w:r w:rsidR="005F4619" w:rsidRPr="00E1441F">
              <w:rPr>
                <w:rFonts w:ascii="Calibri" w:hAnsi="Calibri"/>
                <w:sz w:val="24"/>
                <w:szCs w:val="24"/>
              </w:rPr>
              <w:t xml:space="preserve"> per week</w:t>
            </w:r>
            <w:r>
              <w:rPr>
                <w:rFonts w:ascii="Calibri" w:hAnsi="Calibri"/>
                <w:sz w:val="24"/>
                <w:szCs w:val="24"/>
              </w:rPr>
              <w:t xml:space="preserve"> flexible working</w:t>
            </w:r>
            <w:r w:rsidR="00D42183" w:rsidRPr="002202FC">
              <w:rPr>
                <w:rFonts w:ascii="Calibri" w:hAnsi="Calibri"/>
                <w:sz w:val="24"/>
                <w:szCs w:val="24"/>
              </w:rPr>
              <w:t xml:space="preserve"> </w:t>
            </w:r>
            <w:r w:rsidR="00D42183">
              <w:rPr>
                <w:rFonts w:ascii="Calibri" w:hAnsi="Calibri"/>
                <w:sz w:val="24"/>
                <w:szCs w:val="24"/>
              </w:rPr>
              <w:t>with s</w:t>
            </w:r>
            <w:r w:rsidR="00D42183" w:rsidRPr="002202FC">
              <w:rPr>
                <w:rFonts w:ascii="Calibri" w:hAnsi="Calibri"/>
                <w:sz w:val="24"/>
                <w:szCs w:val="24"/>
              </w:rPr>
              <w:t>ome evening and weekend work required (accrued as TOIL).</w:t>
            </w:r>
            <w:r w:rsidR="00D42183">
              <w:rPr>
                <w:rFonts w:ascii="Calibri" w:hAnsi="Calibri"/>
                <w:sz w:val="24"/>
                <w:szCs w:val="24"/>
              </w:rPr>
              <w:t xml:space="preserve"> </w:t>
            </w:r>
            <w:r w:rsidR="005F4619" w:rsidRPr="00D42183">
              <w:rPr>
                <w:rFonts w:ascii="Calibri" w:hAnsi="Calibri"/>
                <w:sz w:val="24"/>
                <w:szCs w:val="24"/>
              </w:rPr>
              <w:t>Core office hours are 9am until 5.15pm Monday to Thursday and from 9am to 5pm on Fridays with an hour unpaid lunch break taken as appropriate.</w:t>
            </w:r>
            <w:r w:rsidR="005F4619" w:rsidRPr="00E1441F">
              <w:rPr>
                <w:rFonts w:ascii="Calibri" w:hAnsi="Calibri"/>
                <w:sz w:val="24"/>
                <w:szCs w:val="24"/>
              </w:rPr>
              <w:t xml:space="preserve"> </w:t>
            </w:r>
          </w:p>
          <w:p w14:paraId="491D46E0" w14:textId="77777777" w:rsidR="005F4619" w:rsidRPr="00E1441F" w:rsidRDefault="005F4619" w:rsidP="004A3852">
            <w:pPr>
              <w:rPr>
                <w:rFonts w:ascii="Calibri" w:hAnsi="Calibri"/>
                <w:sz w:val="24"/>
                <w:szCs w:val="24"/>
              </w:rPr>
            </w:pPr>
          </w:p>
        </w:tc>
      </w:tr>
      <w:tr w:rsidR="005F4619" w:rsidRPr="00E1441F" w14:paraId="0F124523" w14:textId="77777777" w:rsidTr="004A3852">
        <w:tc>
          <w:tcPr>
            <w:tcW w:w="2448" w:type="dxa"/>
            <w:shd w:val="clear" w:color="auto" w:fill="auto"/>
          </w:tcPr>
          <w:p w14:paraId="1AF16203" w14:textId="77777777" w:rsidR="005F4619" w:rsidRPr="00E1441F" w:rsidRDefault="005F4619" w:rsidP="004A3852">
            <w:pPr>
              <w:rPr>
                <w:rFonts w:ascii="Calibri" w:hAnsi="Calibri"/>
                <w:sz w:val="24"/>
                <w:szCs w:val="24"/>
              </w:rPr>
            </w:pPr>
            <w:r w:rsidRPr="00E1441F">
              <w:rPr>
                <w:rFonts w:ascii="Calibri" w:hAnsi="Calibri"/>
                <w:sz w:val="24"/>
                <w:szCs w:val="24"/>
              </w:rPr>
              <w:t>Salary</w:t>
            </w:r>
          </w:p>
        </w:tc>
        <w:tc>
          <w:tcPr>
            <w:tcW w:w="6120" w:type="dxa"/>
            <w:shd w:val="clear" w:color="auto" w:fill="auto"/>
          </w:tcPr>
          <w:p w14:paraId="1CD2C069" w14:textId="23810AC7" w:rsidR="00316B0F" w:rsidRPr="00FF297D" w:rsidRDefault="00316B0F" w:rsidP="00316B0F">
            <w:pPr>
              <w:tabs>
                <w:tab w:val="left" w:pos="720"/>
                <w:tab w:val="left" w:pos="1440"/>
                <w:tab w:val="left" w:pos="2160"/>
              </w:tabs>
              <w:suppressAutoHyphens/>
              <w:jc w:val="both"/>
              <w:rPr>
                <w:rFonts w:asciiTheme="minorHAnsi" w:hAnsiTheme="minorHAnsi" w:cstheme="minorHAnsi"/>
                <w:sz w:val="24"/>
                <w:szCs w:val="24"/>
              </w:rPr>
            </w:pPr>
            <w:r w:rsidRPr="00D42183">
              <w:rPr>
                <w:rFonts w:asciiTheme="minorHAnsi" w:hAnsiTheme="minorHAnsi" w:cstheme="minorHAnsi"/>
                <w:sz w:val="24"/>
                <w:szCs w:val="24"/>
              </w:rPr>
              <w:t>£</w:t>
            </w:r>
            <w:r w:rsidR="00187441" w:rsidRPr="00D42183">
              <w:rPr>
                <w:rFonts w:asciiTheme="minorHAnsi" w:hAnsiTheme="minorHAnsi" w:cstheme="minorHAnsi"/>
                <w:sz w:val="24"/>
                <w:szCs w:val="24"/>
              </w:rPr>
              <w:t>26,000 - £28</w:t>
            </w:r>
            <w:r w:rsidR="002955D6" w:rsidRPr="00D42183">
              <w:rPr>
                <w:rFonts w:asciiTheme="minorHAnsi" w:hAnsiTheme="minorHAnsi" w:cstheme="minorHAnsi"/>
                <w:sz w:val="24"/>
                <w:szCs w:val="24"/>
              </w:rPr>
              <w:t>,000</w:t>
            </w:r>
            <w:r w:rsidRPr="00D42183">
              <w:rPr>
                <w:rFonts w:asciiTheme="minorHAnsi" w:hAnsiTheme="minorHAnsi" w:cstheme="minorHAnsi"/>
                <w:sz w:val="24"/>
                <w:szCs w:val="24"/>
              </w:rPr>
              <w:t xml:space="preserve"> </w:t>
            </w:r>
            <w:r w:rsidR="00D42183" w:rsidRPr="00D42183">
              <w:rPr>
                <w:rFonts w:asciiTheme="minorHAnsi" w:hAnsiTheme="minorHAnsi" w:cstheme="minorHAnsi"/>
                <w:sz w:val="24"/>
                <w:szCs w:val="24"/>
              </w:rPr>
              <w:t>FTE, actual £14,44</w:t>
            </w:r>
            <w:r w:rsidR="00FA6B34">
              <w:rPr>
                <w:rFonts w:asciiTheme="minorHAnsi" w:hAnsiTheme="minorHAnsi" w:cstheme="minorHAnsi"/>
                <w:sz w:val="24"/>
                <w:szCs w:val="24"/>
              </w:rPr>
              <w:t>5</w:t>
            </w:r>
            <w:r w:rsidR="00D42183" w:rsidRPr="00D42183">
              <w:rPr>
                <w:rFonts w:asciiTheme="minorHAnsi" w:hAnsiTheme="minorHAnsi" w:cstheme="minorHAnsi"/>
                <w:sz w:val="24"/>
                <w:szCs w:val="24"/>
              </w:rPr>
              <w:t xml:space="preserve"> - £15,55</w:t>
            </w:r>
            <w:r w:rsidR="00FA6B34">
              <w:rPr>
                <w:rFonts w:asciiTheme="minorHAnsi" w:hAnsiTheme="minorHAnsi" w:cstheme="minorHAnsi"/>
                <w:sz w:val="24"/>
                <w:szCs w:val="24"/>
              </w:rPr>
              <w:t>6 per annum</w:t>
            </w:r>
          </w:p>
          <w:p w14:paraId="5F926AA6" w14:textId="77777777" w:rsidR="005F4619" w:rsidRPr="00E1441F" w:rsidRDefault="005F4619" w:rsidP="004A3852">
            <w:pPr>
              <w:rPr>
                <w:rFonts w:ascii="Calibri" w:hAnsi="Calibri"/>
                <w:sz w:val="24"/>
                <w:szCs w:val="24"/>
              </w:rPr>
            </w:pPr>
          </w:p>
        </w:tc>
      </w:tr>
      <w:tr w:rsidR="005F4619" w:rsidRPr="00E1441F" w14:paraId="6EEF402F" w14:textId="77777777" w:rsidTr="004A3852">
        <w:tc>
          <w:tcPr>
            <w:tcW w:w="2448" w:type="dxa"/>
            <w:shd w:val="clear" w:color="auto" w:fill="auto"/>
          </w:tcPr>
          <w:p w14:paraId="4AF31998" w14:textId="77777777" w:rsidR="005F4619" w:rsidRPr="00E1441F" w:rsidRDefault="005F4619" w:rsidP="004A3852">
            <w:pPr>
              <w:rPr>
                <w:rFonts w:ascii="Calibri" w:hAnsi="Calibri"/>
                <w:sz w:val="24"/>
                <w:szCs w:val="24"/>
              </w:rPr>
            </w:pPr>
            <w:r w:rsidRPr="00E1441F">
              <w:rPr>
                <w:rFonts w:ascii="Calibri" w:hAnsi="Calibri"/>
                <w:sz w:val="24"/>
                <w:szCs w:val="24"/>
              </w:rPr>
              <w:t>Pension</w:t>
            </w:r>
          </w:p>
        </w:tc>
        <w:tc>
          <w:tcPr>
            <w:tcW w:w="6120" w:type="dxa"/>
            <w:shd w:val="clear" w:color="auto" w:fill="auto"/>
          </w:tcPr>
          <w:p w14:paraId="6B29B9CD" w14:textId="4448C7A4" w:rsidR="005F4619" w:rsidRPr="00E1441F" w:rsidRDefault="005F4619" w:rsidP="004A3852">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E1441F" w:rsidRDefault="005F4619" w:rsidP="004A3852">
            <w:pPr>
              <w:rPr>
                <w:rFonts w:ascii="Calibri" w:hAnsi="Calibri"/>
                <w:sz w:val="24"/>
                <w:szCs w:val="24"/>
              </w:rPr>
            </w:pPr>
          </w:p>
        </w:tc>
      </w:tr>
      <w:tr w:rsidR="00D42183" w:rsidRPr="00D42183" w14:paraId="73CCCCC3" w14:textId="77777777" w:rsidTr="004A3852">
        <w:tc>
          <w:tcPr>
            <w:tcW w:w="2448" w:type="dxa"/>
            <w:shd w:val="clear" w:color="auto" w:fill="auto"/>
          </w:tcPr>
          <w:p w14:paraId="6B7E2C07" w14:textId="77777777" w:rsidR="005F4619" w:rsidRPr="00E1441F" w:rsidRDefault="005F4619" w:rsidP="004A3852">
            <w:pPr>
              <w:rPr>
                <w:rFonts w:ascii="Calibri" w:hAnsi="Calibri"/>
                <w:sz w:val="24"/>
                <w:szCs w:val="24"/>
              </w:rPr>
            </w:pPr>
            <w:r w:rsidRPr="00E1441F">
              <w:rPr>
                <w:rFonts w:ascii="Calibri" w:hAnsi="Calibri"/>
                <w:sz w:val="24"/>
                <w:szCs w:val="24"/>
              </w:rPr>
              <w:t>Holiday</w:t>
            </w:r>
          </w:p>
        </w:tc>
        <w:tc>
          <w:tcPr>
            <w:tcW w:w="6120" w:type="dxa"/>
            <w:shd w:val="clear" w:color="auto" w:fill="auto"/>
          </w:tcPr>
          <w:p w14:paraId="626C0A8B" w14:textId="151B0608" w:rsidR="005F4619" w:rsidRPr="00D42183" w:rsidRDefault="001565F6" w:rsidP="004A3852">
            <w:pPr>
              <w:rPr>
                <w:rFonts w:ascii="Calibri" w:hAnsi="Calibri"/>
                <w:sz w:val="24"/>
                <w:szCs w:val="24"/>
              </w:rPr>
            </w:pPr>
            <w:r w:rsidRPr="00FA6B34">
              <w:rPr>
                <w:rFonts w:ascii="Calibri" w:hAnsi="Calibri"/>
                <w:sz w:val="24"/>
                <w:szCs w:val="24"/>
              </w:rPr>
              <w:t>25</w:t>
            </w:r>
            <w:r w:rsidR="005F4619" w:rsidRPr="00D42183">
              <w:rPr>
                <w:rFonts w:ascii="Calibri" w:hAnsi="Calibri"/>
                <w:sz w:val="24"/>
                <w:szCs w:val="24"/>
              </w:rPr>
              <w:t xml:space="preserve"> days per calendar year plus bank holiday</w:t>
            </w:r>
            <w:r w:rsidR="00FA6B34">
              <w:rPr>
                <w:rFonts w:ascii="Calibri" w:hAnsi="Calibri"/>
                <w:sz w:val="24"/>
                <w:szCs w:val="24"/>
              </w:rPr>
              <w:t>s 9pro-rata for part-time staff)</w:t>
            </w:r>
          </w:p>
          <w:p w14:paraId="65DD5607" w14:textId="77777777" w:rsidR="005F4619" w:rsidRPr="00E1441F" w:rsidRDefault="005F4619" w:rsidP="004A3852">
            <w:pPr>
              <w:rPr>
                <w:rFonts w:ascii="Calibri" w:hAnsi="Calibri"/>
                <w:sz w:val="24"/>
                <w:szCs w:val="24"/>
              </w:rPr>
            </w:pPr>
            <w:r w:rsidRPr="00E1441F">
              <w:rPr>
                <w:rFonts w:ascii="Calibri" w:hAnsi="Calibri"/>
                <w:sz w:val="24"/>
                <w:szCs w:val="24"/>
              </w:rPr>
              <w:t>The holiday year runs from 1 January to 31 December.</w:t>
            </w:r>
          </w:p>
          <w:p w14:paraId="773A3B15" w14:textId="77777777" w:rsidR="005F4619" w:rsidRPr="00E1441F" w:rsidRDefault="005F4619" w:rsidP="004A3852">
            <w:pPr>
              <w:rPr>
                <w:rFonts w:ascii="Calibri" w:hAnsi="Calibri"/>
                <w:sz w:val="24"/>
                <w:szCs w:val="24"/>
              </w:rPr>
            </w:pPr>
            <w:r w:rsidRPr="00E1441F">
              <w:rPr>
                <w:rFonts w:ascii="Calibri" w:hAnsi="Calibri"/>
                <w:sz w:val="24"/>
                <w:szCs w:val="24"/>
              </w:rPr>
              <w:t>Additional discretionary days are given at Christmas and Easter.</w:t>
            </w:r>
          </w:p>
          <w:p w14:paraId="0FF98E17" w14:textId="77777777" w:rsidR="005F4619" w:rsidRPr="00E1441F" w:rsidRDefault="005F4619" w:rsidP="004A3852">
            <w:pPr>
              <w:rPr>
                <w:rFonts w:ascii="Calibri" w:hAnsi="Calibri"/>
                <w:sz w:val="24"/>
                <w:szCs w:val="24"/>
              </w:rPr>
            </w:pPr>
          </w:p>
        </w:tc>
      </w:tr>
      <w:tr w:rsidR="005F4619" w:rsidRPr="00E1441F" w14:paraId="412A7BFC" w14:textId="77777777" w:rsidTr="004A3852">
        <w:tc>
          <w:tcPr>
            <w:tcW w:w="2448" w:type="dxa"/>
            <w:shd w:val="clear" w:color="auto" w:fill="auto"/>
          </w:tcPr>
          <w:p w14:paraId="12D84ED4" w14:textId="56A90FF8" w:rsidR="005F4619" w:rsidRPr="00E1441F" w:rsidRDefault="005F4619" w:rsidP="004A3852">
            <w:pPr>
              <w:rPr>
                <w:rFonts w:ascii="Calibri" w:hAnsi="Calibri"/>
                <w:sz w:val="24"/>
                <w:szCs w:val="24"/>
              </w:rPr>
            </w:pPr>
            <w:r w:rsidRPr="00E1441F">
              <w:rPr>
                <w:rFonts w:ascii="Calibri" w:hAnsi="Calibri"/>
                <w:sz w:val="24"/>
                <w:szCs w:val="24"/>
              </w:rPr>
              <w:t>Expenses</w:t>
            </w:r>
          </w:p>
        </w:tc>
        <w:tc>
          <w:tcPr>
            <w:tcW w:w="6120" w:type="dxa"/>
            <w:shd w:val="clear" w:color="auto" w:fill="auto"/>
          </w:tcPr>
          <w:p w14:paraId="0F54C368" w14:textId="77777777" w:rsidR="005F4619" w:rsidRPr="00E1441F" w:rsidRDefault="005F4619" w:rsidP="004A3852">
            <w:pPr>
              <w:rPr>
                <w:rFonts w:ascii="Calibri" w:hAnsi="Calibri"/>
                <w:sz w:val="24"/>
                <w:szCs w:val="24"/>
              </w:rPr>
            </w:pPr>
            <w:r w:rsidRPr="00E1441F">
              <w:rPr>
                <w:rFonts w:ascii="Calibri" w:hAnsi="Calibri"/>
                <w:sz w:val="24"/>
                <w:szCs w:val="24"/>
              </w:rPr>
              <w:t>All reasonable working expenses will be met at the agreed Diocesan rates.</w:t>
            </w:r>
          </w:p>
          <w:p w14:paraId="41D91C96" w14:textId="77777777" w:rsidR="005F4619" w:rsidRPr="00E1441F" w:rsidRDefault="005F4619" w:rsidP="004A3852">
            <w:pPr>
              <w:rPr>
                <w:rFonts w:ascii="Calibri" w:hAnsi="Calibri"/>
                <w:sz w:val="24"/>
                <w:szCs w:val="24"/>
              </w:rPr>
            </w:pPr>
          </w:p>
        </w:tc>
      </w:tr>
      <w:tr w:rsidR="005F4619" w:rsidRPr="00E1441F" w14:paraId="5308F980" w14:textId="77777777" w:rsidTr="004A3852">
        <w:tc>
          <w:tcPr>
            <w:tcW w:w="2448" w:type="dxa"/>
            <w:shd w:val="clear" w:color="auto" w:fill="auto"/>
          </w:tcPr>
          <w:p w14:paraId="15E3560E" w14:textId="77777777" w:rsidR="005F4619" w:rsidRPr="00E1441F" w:rsidRDefault="005F4619" w:rsidP="004A3852">
            <w:pPr>
              <w:rPr>
                <w:rFonts w:ascii="Calibri" w:hAnsi="Calibri"/>
                <w:sz w:val="24"/>
                <w:szCs w:val="24"/>
              </w:rPr>
            </w:pPr>
            <w:r w:rsidRPr="00E1441F">
              <w:rPr>
                <w:rFonts w:ascii="Calibri" w:hAnsi="Calibri"/>
                <w:sz w:val="24"/>
                <w:szCs w:val="24"/>
              </w:rPr>
              <w:t>Probation</w:t>
            </w:r>
          </w:p>
        </w:tc>
        <w:tc>
          <w:tcPr>
            <w:tcW w:w="6120" w:type="dxa"/>
            <w:shd w:val="clear" w:color="auto" w:fill="auto"/>
          </w:tcPr>
          <w:p w14:paraId="3DA5243F" w14:textId="0DE9352D" w:rsidR="005F4619" w:rsidRDefault="005F4619" w:rsidP="00E1441F">
            <w:pPr>
              <w:rPr>
                <w:rFonts w:ascii="Calibri" w:hAnsi="Calibri"/>
                <w:sz w:val="24"/>
                <w:szCs w:val="24"/>
              </w:rPr>
            </w:pPr>
            <w:r w:rsidRPr="00E1441F">
              <w:rPr>
                <w:rFonts w:ascii="Calibri" w:hAnsi="Calibri"/>
                <w:sz w:val="24"/>
                <w:szCs w:val="24"/>
              </w:rPr>
              <w:t xml:space="preserve">This post will be subject to a </w:t>
            </w:r>
            <w:r w:rsidR="00E76B3D">
              <w:rPr>
                <w:rFonts w:ascii="Calibri" w:hAnsi="Calibri"/>
                <w:sz w:val="24"/>
                <w:szCs w:val="24"/>
              </w:rPr>
              <w:t>6-month</w:t>
            </w:r>
            <w:r w:rsidR="006954F0">
              <w:rPr>
                <w:rFonts w:ascii="Calibri" w:hAnsi="Calibri"/>
                <w:sz w:val="24"/>
                <w:szCs w:val="24"/>
              </w:rPr>
              <w:t xml:space="preserve"> </w:t>
            </w:r>
            <w:r w:rsidRPr="00E1441F">
              <w:rPr>
                <w:rFonts w:ascii="Calibri" w:hAnsi="Calibri"/>
                <w:sz w:val="24"/>
                <w:szCs w:val="24"/>
              </w:rPr>
              <w:t>probationary period.</w:t>
            </w:r>
          </w:p>
          <w:p w14:paraId="4D6912F4" w14:textId="274282EA" w:rsidR="00460465" w:rsidRPr="00E1441F" w:rsidRDefault="00460465" w:rsidP="00E1441F">
            <w:pPr>
              <w:rPr>
                <w:rFonts w:ascii="Calibri" w:hAnsi="Calibri"/>
                <w:sz w:val="24"/>
                <w:szCs w:val="24"/>
              </w:rPr>
            </w:pPr>
          </w:p>
        </w:tc>
      </w:tr>
    </w:tbl>
    <w:p w14:paraId="16DA2C0A" w14:textId="77777777" w:rsidR="00EE3A84" w:rsidRDefault="00EE3A84" w:rsidP="00CE13AE">
      <w:pPr>
        <w:jc w:val="center"/>
        <w:rPr>
          <w:rFonts w:ascii="Calibri" w:hAnsi="Calibri"/>
          <w:b/>
          <w:bCs/>
          <w:sz w:val="24"/>
          <w:szCs w:val="24"/>
        </w:rPr>
      </w:pPr>
    </w:p>
    <w:p w14:paraId="4AD8310E" w14:textId="6DF9F062" w:rsidR="00EE3A84" w:rsidRDefault="00EE3A84" w:rsidP="00CE13AE">
      <w:pPr>
        <w:jc w:val="center"/>
        <w:rPr>
          <w:rFonts w:ascii="Calibri" w:hAnsi="Calibri"/>
          <w:b/>
          <w:bCs/>
          <w:sz w:val="24"/>
          <w:szCs w:val="24"/>
        </w:rPr>
      </w:pPr>
    </w:p>
    <w:p w14:paraId="3924E81A" w14:textId="2270C8BA" w:rsidR="00CD74EF" w:rsidRDefault="00826FBE" w:rsidP="00CE13AE">
      <w:pPr>
        <w:jc w:val="center"/>
        <w:rPr>
          <w:rFonts w:ascii="Calibri" w:hAnsi="Calibri"/>
          <w:b/>
          <w:bCs/>
          <w:sz w:val="24"/>
          <w:szCs w:val="24"/>
        </w:rPr>
      </w:pPr>
      <w:r>
        <w:rPr>
          <w:noProof/>
        </w:rPr>
        <w:drawing>
          <wp:inline distT="0" distB="0" distL="0" distR="0" wp14:anchorId="138EFF58" wp14:editId="07BC60CB">
            <wp:extent cx="5727107" cy="2216727"/>
            <wp:effectExtent l="0" t="0" r="6985" b="0"/>
            <wp:docPr id="10" name="Picture 10" descr="The Pros and Cons of Social Media | Ignite 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Pros and Cons of Social Media | Ignite Social Media"/>
                    <pic:cNvPicPr>
                      <a:picLocks noChangeAspect="1" noChangeArrowheads="1"/>
                    </pic:cNvPicPr>
                  </pic:nvPicPr>
                  <pic:blipFill rotWithShape="1">
                    <a:blip r:embed="rId17">
                      <a:extLst>
                        <a:ext uri="{28A0092B-C50C-407E-A947-70E740481C1C}">
                          <a14:useLocalDpi xmlns:a14="http://schemas.microsoft.com/office/drawing/2010/main" val="0"/>
                        </a:ext>
                      </a:extLst>
                    </a:blip>
                    <a:srcRect t="30968" b="215"/>
                    <a:stretch/>
                  </pic:blipFill>
                  <pic:spPr bwMode="auto">
                    <a:xfrm>
                      <a:off x="0" y="0"/>
                      <a:ext cx="5731510" cy="2218431"/>
                    </a:xfrm>
                    <a:prstGeom prst="rect">
                      <a:avLst/>
                    </a:prstGeom>
                    <a:noFill/>
                    <a:ln>
                      <a:noFill/>
                    </a:ln>
                    <a:extLst>
                      <a:ext uri="{53640926-AAD7-44D8-BBD7-CCE9431645EC}">
                        <a14:shadowObscured xmlns:a14="http://schemas.microsoft.com/office/drawing/2010/main"/>
                      </a:ext>
                    </a:extLst>
                  </pic:spPr>
                </pic:pic>
              </a:graphicData>
            </a:graphic>
          </wp:inline>
        </w:drawing>
      </w:r>
    </w:p>
    <w:p w14:paraId="60D9FE52" w14:textId="77777777" w:rsidR="00826FBE" w:rsidRDefault="00826FBE" w:rsidP="00CE13AE">
      <w:pPr>
        <w:jc w:val="center"/>
        <w:rPr>
          <w:rFonts w:ascii="Calibri" w:hAnsi="Calibri"/>
          <w:b/>
          <w:bCs/>
          <w:sz w:val="24"/>
          <w:szCs w:val="24"/>
        </w:rPr>
      </w:pPr>
    </w:p>
    <w:p w14:paraId="25FE80EF" w14:textId="0E92D53A" w:rsidR="00826FBE" w:rsidRPr="001A3584" w:rsidRDefault="00826FBE" w:rsidP="00CE13AE">
      <w:pPr>
        <w:jc w:val="center"/>
        <w:rPr>
          <w:rFonts w:ascii="Calibri" w:hAnsi="Calibri"/>
          <w:b/>
          <w:bCs/>
          <w:sz w:val="24"/>
          <w:szCs w:val="24"/>
        </w:rPr>
      </w:pPr>
    </w:p>
    <w:sectPr w:rsidR="00826FBE" w:rsidRPr="001A3584" w:rsidSect="00DA6C02">
      <w:footerReference w:type="default" r:id="rId18"/>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41333" w14:textId="77777777" w:rsidR="00A449C9" w:rsidRDefault="00A449C9" w:rsidP="008E2B94">
      <w:r>
        <w:separator/>
      </w:r>
    </w:p>
  </w:endnote>
  <w:endnote w:type="continuationSeparator" w:id="0">
    <w:p w14:paraId="21F679BA" w14:textId="77777777" w:rsidR="00A449C9" w:rsidRDefault="00A449C9"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Times New Roman"/>
    <w:charset w:val="00"/>
    <w:family w:val="auto"/>
    <w:pitch w:val="variable"/>
    <w:sig w:usb0="20000287" w:usb1="4000ACFF" w:usb2="00000001" w:usb3="00000000" w:csb0="0000019F" w:csb1="00000000"/>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480F51" w:rsidRDefault="00480F51">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826FBE">
          <w:rPr>
            <w:rFonts w:asciiTheme="minorHAnsi" w:hAnsiTheme="minorHAnsi"/>
            <w:noProof/>
            <w:sz w:val="24"/>
          </w:rPr>
          <w:t>2</w:t>
        </w:r>
        <w:r w:rsidRPr="001A0EF7">
          <w:rPr>
            <w:rFonts w:asciiTheme="minorHAnsi" w:hAnsiTheme="minorHAnsi"/>
            <w:noProof/>
            <w:sz w:val="24"/>
          </w:rPr>
          <w:fldChar w:fldCharType="end"/>
        </w:r>
      </w:p>
    </w:sdtContent>
  </w:sdt>
  <w:p w14:paraId="09A60600" w14:textId="77777777" w:rsidR="00480F51" w:rsidRDefault="00480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B43B9" w14:textId="77777777" w:rsidR="00A449C9" w:rsidRDefault="00A449C9" w:rsidP="008E2B94">
      <w:r>
        <w:separator/>
      </w:r>
    </w:p>
  </w:footnote>
  <w:footnote w:type="continuationSeparator" w:id="0">
    <w:p w14:paraId="31D6C996" w14:textId="77777777" w:rsidR="00A449C9" w:rsidRDefault="00A449C9"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3463F"/>
    <w:multiLevelType w:val="hybridMultilevel"/>
    <w:tmpl w:val="506A62A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971F7"/>
    <w:multiLevelType w:val="hybridMultilevel"/>
    <w:tmpl w:val="D0947EC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2DC4279"/>
    <w:multiLevelType w:val="multilevel"/>
    <w:tmpl w:val="C27A44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6E0AA2"/>
    <w:multiLevelType w:val="hybridMultilevel"/>
    <w:tmpl w:val="48DA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83E68"/>
    <w:multiLevelType w:val="multilevel"/>
    <w:tmpl w:val="B3400B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D7DDD"/>
    <w:multiLevelType w:val="hybridMultilevel"/>
    <w:tmpl w:val="0346F1D4"/>
    <w:lvl w:ilvl="0" w:tplc="E7D6B57E">
      <w:start w:val="1"/>
      <w:numFmt w:val="decimal"/>
      <w:lvlText w:val="%1."/>
      <w:lvlJc w:val="left"/>
      <w:pPr>
        <w:ind w:left="360" w:hanging="360"/>
      </w:pPr>
      <w:rPr>
        <w:sz w:val="24"/>
        <w:szCs w:val="24"/>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1" w15:restartNumberingAfterBreak="0">
    <w:nsid w:val="28271082"/>
    <w:multiLevelType w:val="hybridMultilevel"/>
    <w:tmpl w:val="DF50A0E6"/>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342FDE"/>
    <w:multiLevelType w:val="hybridMultilevel"/>
    <w:tmpl w:val="0F047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A5CAD"/>
    <w:multiLevelType w:val="hybridMultilevel"/>
    <w:tmpl w:val="3496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714387"/>
    <w:multiLevelType w:val="multilevel"/>
    <w:tmpl w:val="88EE9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EB477F"/>
    <w:multiLevelType w:val="hybridMultilevel"/>
    <w:tmpl w:val="18D63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7A91593"/>
    <w:multiLevelType w:val="hybridMultilevel"/>
    <w:tmpl w:val="9A8A1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F27041"/>
    <w:multiLevelType w:val="hybridMultilevel"/>
    <w:tmpl w:val="6630BC76"/>
    <w:lvl w:ilvl="0" w:tplc="AE1CD4E8">
      <w:start w:val="1"/>
      <w:numFmt w:val="bullet"/>
      <w:lvlText w:val="·"/>
      <w:lvlJc w:val="left"/>
      <w:pPr>
        <w:ind w:left="720" w:hanging="360"/>
      </w:pPr>
      <w:rPr>
        <w:rFonts w:ascii="Symbol" w:hAnsi="Symbol" w:hint="default"/>
      </w:rPr>
    </w:lvl>
    <w:lvl w:ilvl="1" w:tplc="72AA8252">
      <w:start w:val="1"/>
      <w:numFmt w:val="bullet"/>
      <w:lvlText w:val="o"/>
      <w:lvlJc w:val="left"/>
      <w:pPr>
        <w:ind w:left="1440" w:hanging="360"/>
      </w:pPr>
      <w:rPr>
        <w:rFonts w:ascii="Courier New" w:hAnsi="Courier New" w:hint="default"/>
      </w:rPr>
    </w:lvl>
    <w:lvl w:ilvl="2" w:tplc="271A897E">
      <w:start w:val="1"/>
      <w:numFmt w:val="bullet"/>
      <w:lvlText w:val=""/>
      <w:lvlJc w:val="left"/>
      <w:pPr>
        <w:ind w:left="2160" w:hanging="360"/>
      </w:pPr>
      <w:rPr>
        <w:rFonts w:ascii="Wingdings" w:hAnsi="Wingdings" w:hint="default"/>
      </w:rPr>
    </w:lvl>
    <w:lvl w:ilvl="3" w:tplc="2CEA6A1C">
      <w:start w:val="1"/>
      <w:numFmt w:val="bullet"/>
      <w:lvlText w:val=""/>
      <w:lvlJc w:val="left"/>
      <w:pPr>
        <w:ind w:left="2880" w:hanging="360"/>
      </w:pPr>
      <w:rPr>
        <w:rFonts w:ascii="Symbol" w:hAnsi="Symbol" w:hint="default"/>
      </w:rPr>
    </w:lvl>
    <w:lvl w:ilvl="4" w:tplc="4D1EE548">
      <w:start w:val="1"/>
      <w:numFmt w:val="bullet"/>
      <w:lvlText w:val="o"/>
      <w:lvlJc w:val="left"/>
      <w:pPr>
        <w:ind w:left="3600" w:hanging="360"/>
      </w:pPr>
      <w:rPr>
        <w:rFonts w:ascii="Courier New" w:hAnsi="Courier New" w:hint="default"/>
      </w:rPr>
    </w:lvl>
    <w:lvl w:ilvl="5" w:tplc="8D6E1CA8">
      <w:start w:val="1"/>
      <w:numFmt w:val="bullet"/>
      <w:lvlText w:val=""/>
      <w:lvlJc w:val="left"/>
      <w:pPr>
        <w:ind w:left="4320" w:hanging="360"/>
      </w:pPr>
      <w:rPr>
        <w:rFonts w:ascii="Wingdings" w:hAnsi="Wingdings" w:hint="default"/>
      </w:rPr>
    </w:lvl>
    <w:lvl w:ilvl="6" w:tplc="E1F0411E">
      <w:start w:val="1"/>
      <w:numFmt w:val="bullet"/>
      <w:lvlText w:val=""/>
      <w:lvlJc w:val="left"/>
      <w:pPr>
        <w:ind w:left="5040" w:hanging="360"/>
      </w:pPr>
      <w:rPr>
        <w:rFonts w:ascii="Symbol" w:hAnsi="Symbol" w:hint="default"/>
      </w:rPr>
    </w:lvl>
    <w:lvl w:ilvl="7" w:tplc="754EA92C">
      <w:start w:val="1"/>
      <w:numFmt w:val="bullet"/>
      <w:lvlText w:val="o"/>
      <w:lvlJc w:val="left"/>
      <w:pPr>
        <w:ind w:left="5760" w:hanging="360"/>
      </w:pPr>
      <w:rPr>
        <w:rFonts w:ascii="Courier New" w:hAnsi="Courier New" w:hint="default"/>
      </w:rPr>
    </w:lvl>
    <w:lvl w:ilvl="8" w:tplc="AEB026C6">
      <w:start w:val="1"/>
      <w:numFmt w:val="bullet"/>
      <w:lvlText w:val=""/>
      <w:lvlJc w:val="left"/>
      <w:pPr>
        <w:ind w:left="6480" w:hanging="360"/>
      </w:pPr>
      <w:rPr>
        <w:rFonts w:ascii="Wingdings" w:hAnsi="Wingdings" w:hint="default"/>
      </w:rPr>
    </w:lvl>
  </w:abstractNum>
  <w:abstractNum w:abstractNumId="19"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0A7B20"/>
    <w:multiLevelType w:val="hybridMultilevel"/>
    <w:tmpl w:val="DE7CB9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240FA2"/>
    <w:multiLevelType w:val="hybridMultilevel"/>
    <w:tmpl w:val="DFB49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72D8B"/>
    <w:multiLevelType w:val="hybridMultilevel"/>
    <w:tmpl w:val="D2A46A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402011"/>
    <w:multiLevelType w:val="multilevel"/>
    <w:tmpl w:val="C6F2B5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822AE3"/>
    <w:multiLevelType w:val="multilevel"/>
    <w:tmpl w:val="F06C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756DFB"/>
    <w:multiLevelType w:val="hybridMultilevel"/>
    <w:tmpl w:val="C932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FE83EB4"/>
    <w:multiLevelType w:val="hybridMultilevel"/>
    <w:tmpl w:val="5EE0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2948983">
    <w:abstractNumId w:val="8"/>
  </w:num>
  <w:num w:numId="2" w16cid:durableId="2130971393">
    <w:abstractNumId w:val="20"/>
  </w:num>
  <w:num w:numId="3" w16cid:durableId="927887677">
    <w:abstractNumId w:val="0"/>
  </w:num>
  <w:num w:numId="4" w16cid:durableId="1467775883">
    <w:abstractNumId w:val="26"/>
  </w:num>
  <w:num w:numId="5" w16cid:durableId="1493835934">
    <w:abstractNumId w:val="24"/>
  </w:num>
  <w:num w:numId="6" w16cid:durableId="847065308">
    <w:abstractNumId w:val="16"/>
  </w:num>
  <w:num w:numId="7" w16cid:durableId="109252938">
    <w:abstractNumId w:val="29"/>
  </w:num>
  <w:num w:numId="8" w16cid:durableId="618417295">
    <w:abstractNumId w:val="19"/>
  </w:num>
  <w:num w:numId="9" w16cid:durableId="1646660803">
    <w:abstractNumId w:val="2"/>
  </w:num>
  <w:num w:numId="10" w16cid:durableId="1722972239">
    <w:abstractNumId w:val="23"/>
  </w:num>
  <w:num w:numId="11" w16cid:durableId="1901624143">
    <w:abstractNumId w:val="3"/>
  </w:num>
  <w:num w:numId="12" w16cid:durableId="646323010">
    <w:abstractNumId w:val="9"/>
  </w:num>
  <w:num w:numId="13" w16cid:durableId="1110206192">
    <w:abstractNumId w:val="22"/>
  </w:num>
  <w:num w:numId="14" w16cid:durableId="626356622">
    <w:abstractNumId w:val="12"/>
  </w:num>
  <w:num w:numId="15" w16cid:durableId="1844126529">
    <w:abstractNumId w:val="17"/>
  </w:num>
  <w:num w:numId="16" w16cid:durableId="1792701732">
    <w:abstractNumId w:val="1"/>
  </w:num>
  <w:num w:numId="17" w16cid:durableId="121308716">
    <w:abstractNumId w:val="27"/>
  </w:num>
  <w:num w:numId="18" w16cid:durableId="79909189">
    <w:abstractNumId w:val="11"/>
  </w:num>
  <w:num w:numId="19" w16cid:durableId="1907108437">
    <w:abstractNumId w:val="31"/>
  </w:num>
  <w:num w:numId="20" w16cid:durableId="1241674954">
    <w:abstractNumId w:val="4"/>
  </w:num>
  <w:num w:numId="21" w16cid:durableId="479466512">
    <w:abstractNumId w:val="32"/>
  </w:num>
  <w:num w:numId="22" w16cid:durableId="1271472139">
    <w:abstractNumId w:val="25"/>
  </w:num>
  <w:num w:numId="23" w16cid:durableId="1820875488">
    <w:abstractNumId w:val="6"/>
  </w:num>
  <w:num w:numId="24" w16cid:durableId="1897161139">
    <w:abstractNumId w:val="21"/>
  </w:num>
  <w:num w:numId="25" w16cid:durableId="1164009340">
    <w:abstractNumId w:val="18"/>
  </w:num>
  <w:num w:numId="26" w16cid:durableId="1352339042">
    <w:abstractNumId w:val="13"/>
  </w:num>
  <w:num w:numId="27" w16cid:durableId="2075854901">
    <w:abstractNumId w:val="30"/>
  </w:num>
  <w:num w:numId="28" w16cid:durableId="669260292">
    <w:abstractNumId w:val="14"/>
  </w:num>
  <w:num w:numId="29" w16cid:durableId="1747454402">
    <w:abstractNumId w:val="7"/>
  </w:num>
  <w:num w:numId="30" w16cid:durableId="33893152">
    <w:abstractNumId w:val="5"/>
  </w:num>
  <w:num w:numId="31" w16cid:durableId="386489604">
    <w:abstractNumId w:val="28"/>
  </w:num>
  <w:num w:numId="32" w16cid:durableId="1433739178">
    <w:abstractNumId w:val="15"/>
  </w:num>
  <w:num w:numId="33" w16cid:durableId="159300542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56B"/>
    <w:rsid w:val="00003916"/>
    <w:rsid w:val="00004617"/>
    <w:rsid w:val="000049CE"/>
    <w:rsid w:val="000118D3"/>
    <w:rsid w:val="00023DD2"/>
    <w:rsid w:val="00024BCF"/>
    <w:rsid w:val="00026577"/>
    <w:rsid w:val="00044983"/>
    <w:rsid w:val="000550D6"/>
    <w:rsid w:val="00064400"/>
    <w:rsid w:val="000660BA"/>
    <w:rsid w:val="00071FE2"/>
    <w:rsid w:val="00083B5B"/>
    <w:rsid w:val="00086828"/>
    <w:rsid w:val="00090699"/>
    <w:rsid w:val="0009703A"/>
    <w:rsid w:val="000A39C1"/>
    <w:rsid w:val="000A5E9F"/>
    <w:rsid w:val="000C5C41"/>
    <w:rsid w:val="000D16E3"/>
    <w:rsid w:val="000D68F1"/>
    <w:rsid w:val="000E11B3"/>
    <w:rsid w:val="000E37E8"/>
    <w:rsid w:val="000E4C2C"/>
    <w:rsid w:val="00107A4C"/>
    <w:rsid w:val="00111C31"/>
    <w:rsid w:val="00125E58"/>
    <w:rsid w:val="00131046"/>
    <w:rsid w:val="00132985"/>
    <w:rsid w:val="00134B60"/>
    <w:rsid w:val="001565F6"/>
    <w:rsid w:val="00156B39"/>
    <w:rsid w:val="00167CAB"/>
    <w:rsid w:val="00177914"/>
    <w:rsid w:val="00177C58"/>
    <w:rsid w:val="001822FC"/>
    <w:rsid w:val="00182B4E"/>
    <w:rsid w:val="00186247"/>
    <w:rsid w:val="00187441"/>
    <w:rsid w:val="00187D2E"/>
    <w:rsid w:val="0019518C"/>
    <w:rsid w:val="001A0EF7"/>
    <w:rsid w:val="001A3584"/>
    <w:rsid w:val="001A732F"/>
    <w:rsid w:val="001A73FD"/>
    <w:rsid w:val="001B28C0"/>
    <w:rsid w:val="001C1CFA"/>
    <w:rsid w:val="001C35EF"/>
    <w:rsid w:val="001E2417"/>
    <w:rsid w:val="001F1F54"/>
    <w:rsid w:val="001F3B65"/>
    <w:rsid w:val="0020294B"/>
    <w:rsid w:val="0021661F"/>
    <w:rsid w:val="002202FC"/>
    <w:rsid w:val="00240292"/>
    <w:rsid w:val="00252996"/>
    <w:rsid w:val="00260C9F"/>
    <w:rsid w:val="00282262"/>
    <w:rsid w:val="002955D6"/>
    <w:rsid w:val="002A2742"/>
    <w:rsid w:val="002A44C5"/>
    <w:rsid w:val="002A4D3F"/>
    <w:rsid w:val="002E3676"/>
    <w:rsid w:val="002E786F"/>
    <w:rsid w:val="002F42DE"/>
    <w:rsid w:val="0030787F"/>
    <w:rsid w:val="00316B0F"/>
    <w:rsid w:val="00323FF7"/>
    <w:rsid w:val="003268DA"/>
    <w:rsid w:val="00327EBF"/>
    <w:rsid w:val="003450B8"/>
    <w:rsid w:val="00346544"/>
    <w:rsid w:val="003479A8"/>
    <w:rsid w:val="00361F89"/>
    <w:rsid w:val="00370E24"/>
    <w:rsid w:val="003813DE"/>
    <w:rsid w:val="00392512"/>
    <w:rsid w:val="003927EB"/>
    <w:rsid w:val="00396D05"/>
    <w:rsid w:val="00397E0A"/>
    <w:rsid w:val="003A0239"/>
    <w:rsid w:val="003A34D6"/>
    <w:rsid w:val="003A6146"/>
    <w:rsid w:val="003B469A"/>
    <w:rsid w:val="003B72B1"/>
    <w:rsid w:val="003E3606"/>
    <w:rsid w:val="003E5A93"/>
    <w:rsid w:val="003F0FB9"/>
    <w:rsid w:val="003F3F53"/>
    <w:rsid w:val="0040604C"/>
    <w:rsid w:val="0041344D"/>
    <w:rsid w:val="00413B1D"/>
    <w:rsid w:val="00414361"/>
    <w:rsid w:val="00416E50"/>
    <w:rsid w:val="00421169"/>
    <w:rsid w:val="0043421A"/>
    <w:rsid w:val="00435E54"/>
    <w:rsid w:val="004510AE"/>
    <w:rsid w:val="00460465"/>
    <w:rsid w:val="00465D3F"/>
    <w:rsid w:val="00466F7C"/>
    <w:rsid w:val="00471B20"/>
    <w:rsid w:val="00474450"/>
    <w:rsid w:val="00475F31"/>
    <w:rsid w:val="00480F51"/>
    <w:rsid w:val="004832BC"/>
    <w:rsid w:val="00483DD4"/>
    <w:rsid w:val="00484D11"/>
    <w:rsid w:val="004901F8"/>
    <w:rsid w:val="00490D0F"/>
    <w:rsid w:val="004930F6"/>
    <w:rsid w:val="004A3852"/>
    <w:rsid w:val="004B1CF9"/>
    <w:rsid w:val="004B792D"/>
    <w:rsid w:val="004C48C7"/>
    <w:rsid w:val="004F22CB"/>
    <w:rsid w:val="004F43D3"/>
    <w:rsid w:val="004F7BC9"/>
    <w:rsid w:val="00506FA4"/>
    <w:rsid w:val="00527570"/>
    <w:rsid w:val="0053761D"/>
    <w:rsid w:val="00565A94"/>
    <w:rsid w:val="00567508"/>
    <w:rsid w:val="005850F6"/>
    <w:rsid w:val="00597D6D"/>
    <w:rsid w:val="005A4E06"/>
    <w:rsid w:val="005A501A"/>
    <w:rsid w:val="005A734F"/>
    <w:rsid w:val="005C2223"/>
    <w:rsid w:val="005C2A1F"/>
    <w:rsid w:val="005C7D7F"/>
    <w:rsid w:val="005D1844"/>
    <w:rsid w:val="005E09AF"/>
    <w:rsid w:val="005E43DA"/>
    <w:rsid w:val="005F4619"/>
    <w:rsid w:val="0060204F"/>
    <w:rsid w:val="006111DC"/>
    <w:rsid w:val="00630C96"/>
    <w:rsid w:val="00643545"/>
    <w:rsid w:val="006449D4"/>
    <w:rsid w:val="00645263"/>
    <w:rsid w:val="0064743B"/>
    <w:rsid w:val="00650D24"/>
    <w:rsid w:val="006557F5"/>
    <w:rsid w:val="00662D78"/>
    <w:rsid w:val="0068356B"/>
    <w:rsid w:val="00684064"/>
    <w:rsid w:val="006859FC"/>
    <w:rsid w:val="00686757"/>
    <w:rsid w:val="00686D90"/>
    <w:rsid w:val="006921E0"/>
    <w:rsid w:val="0069485F"/>
    <w:rsid w:val="006954F0"/>
    <w:rsid w:val="00696C18"/>
    <w:rsid w:val="006A01D8"/>
    <w:rsid w:val="006A48D7"/>
    <w:rsid w:val="006A79E9"/>
    <w:rsid w:val="006B0992"/>
    <w:rsid w:val="006B4103"/>
    <w:rsid w:val="006B4BE4"/>
    <w:rsid w:val="006C16A0"/>
    <w:rsid w:val="006D4C23"/>
    <w:rsid w:val="006E5A1D"/>
    <w:rsid w:val="006E6E3D"/>
    <w:rsid w:val="006F437C"/>
    <w:rsid w:val="007142EB"/>
    <w:rsid w:val="00715A35"/>
    <w:rsid w:val="00722F95"/>
    <w:rsid w:val="00731C5C"/>
    <w:rsid w:val="0073315E"/>
    <w:rsid w:val="0073670D"/>
    <w:rsid w:val="00751D13"/>
    <w:rsid w:val="00752224"/>
    <w:rsid w:val="00764C18"/>
    <w:rsid w:val="00784EF9"/>
    <w:rsid w:val="00786560"/>
    <w:rsid w:val="00787F6E"/>
    <w:rsid w:val="00790C62"/>
    <w:rsid w:val="00790F33"/>
    <w:rsid w:val="007A2579"/>
    <w:rsid w:val="007A61B7"/>
    <w:rsid w:val="007B3684"/>
    <w:rsid w:val="007B7B05"/>
    <w:rsid w:val="007C4863"/>
    <w:rsid w:val="007D2D5F"/>
    <w:rsid w:val="007E2B6A"/>
    <w:rsid w:val="007F099A"/>
    <w:rsid w:val="007F3722"/>
    <w:rsid w:val="00806EB4"/>
    <w:rsid w:val="00821C6A"/>
    <w:rsid w:val="00826FBE"/>
    <w:rsid w:val="00833106"/>
    <w:rsid w:val="00836AF5"/>
    <w:rsid w:val="00837755"/>
    <w:rsid w:val="00854FF4"/>
    <w:rsid w:val="00864FBF"/>
    <w:rsid w:val="008713F3"/>
    <w:rsid w:val="00880A43"/>
    <w:rsid w:val="008833A9"/>
    <w:rsid w:val="00891336"/>
    <w:rsid w:val="008A7F60"/>
    <w:rsid w:val="008B05E5"/>
    <w:rsid w:val="008E2B94"/>
    <w:rsid w:val="00902A7C"/>
    <w:rsid w:val="00923695"/>
    <w:rsid w:val="0092646D"/>
    <w:rsid w:val="00926D4B"/>
    <w:rsid w:val="0093544C"/>
    <w:rsid w:val="00942EE2"/>
    <w:rsid w:val="0095763F"/>
    <w:rsid w:val="009638FC"/>
    <w:rsid w:val="00973C1A"/>
    <w:rsid w:val="0097587E"/>
    <w:rsid w:val="0098415E"/>
    <w:rsid w:val="009908A7"/>
    <w:rsid w:val="0099284D"/>
    <w:rsid w:val="00992DA5"/>
    <w:rsid w:val="009948BA"/>
    <w:rsid w:val="009A14C2"/>
    <w:rsid w:val="009A40D6"/>
    <w:rsid w:val="009A53A6"/>
    <w:rsid w:val="009B527C"/>
    <w:rsid w:val="009C3D2B"/>
    <w:rsid w:val="009D779C"/>
    <w:rsid w:val="009E5B3E"/>
    <w:rsid w:val="009F0A5A"/>
    <w:rsid w:val="00A02136"/>
    <w:rsid w:val="00A05070"/>
    <w:rsid w:val="00A13A45"/>
    <w:rsid w:val="00A21AC2"/>
    <w:rsid w:val="00A332AD"/>
    <w:rsid w:val="00A33C9B"/>
    <w:rsid w:val="00A3587E"/>
    <w:rsid w:val="00A35CAB"/>
    <w:rsid w:val="00A3706D"/>
    <w:rsid w:val="00A449C9"/>
    <w:rsid w:val="00A44BF7"/>
    <w:rsid w:val="00A57A5E"/>
    <w:rsid w:val="00A64ED8"/>
    <w:rsid w:val="00A7683B"/>
    <w:rsid w:val="00AA6026"/>
    <w:rsid w:val="00AE09EA"/>
    <w:rsid w:val="00AE160A"/>
    <w:rsid w:val="00B03A79"/>
    <w:rsid w:val="00B0465D"/>
    <w:rsid w:val="00B12223"/>
    <w:rsid w:val="00B21449"/>
    <w:rsid w:val="00B23620"/>
    <w:rsid w:val="00B412C9"/>
    <w:rsid w:val="00B445D7"/>
    <w:rsid w:val="00B53E8E"/>
    <w:rsid w:val="00B67207"/>
    <w:rsid w:val="00B769AA"/>
    <w:rsid w:val="00B82C86"/>
    <w:rsid w:val="00BC4F6D"/>
    <w:rsid w:val="00BD5DD2"/>
    <w:rsid w:val="00BF4F67"/>
    <w:rsid w:val="00BF514D"/>
    <w:rsid w:val="00C101B6"/>
    <w:rsid w:val="00C10751"/>
    <w:rsid w:val="00C1086B"/>
    <w:rsid w:val="00C35285"/>
    <w:rsid w:val="00C65D6B"/>
    <w:rsid w:val="00C774A5"/>
    <w:rsid w:val="00C8474D"/>
    <w:rsid w:val="00C85E57"/>
    <w:rsid w:val="00C872BD"/>
    <w:rsid w:val="00C96B2F"/>
    <w:rsid w:val="00CA1E19"/>
    <w:rsid w:val="00CA6FA0"/>
    <w:rsid w:val="00CC2FC2"/>
    <w:rsid w:val="00CC7DBF"/>
    <w:rsid w:val="00CD1B25"/>
    <w:rsid w:val="00CD74EF"/>
    <w:rsid w:val="00CE13AE"/>
    <w:rsid w:val="00CE4FE5"/>
    <w:rsid w:val="00CF05C8"/>
    <w:rsid w:val="00CF1A3B"/>
    <w:rsid w:val="00D06CF8"/>
    <w:rsid w:val="00D07212"/>
    <w:rsid w:val="00D16719"/>
    <w:rsid w:val="00D16B2E"/>
    <w:rsid w:val="00D24253"/>
    <w:rsid w:val="00D40486"/>
    <w:rsid w:val="00D42183"/>
    <w:rsid w:val="00D45BC5"/>
    <w:rsid w:val="00D53202"/>
    <w:rsid w:val="00D62AF1"/>
    <w:rsid w:val="00D7146E"/>
    <w:rsid w:val="00D74E9D"/>
    <w:rsid w:val="00D76C5B"/>
    <w:rsid w:val="00D874C3"/>
    <w:rsid w:val="00D932D0"/>
    <w:rsid w:val="00D94830"/>
    <w:rsid w:val="00DA150E"/>
    <w:rsid w:val="00DA6C02"/>
    <w:rsid w:val="00DB1D2E"/>
    <w:rsid w:val="00DB373B"/>
    <w:rsid w:val="00DC2D09"/>
    <w:rsid w:val="00DD73A4"/>
    <w:rsid w:val="00DE2D13"/>
    <w:rsid w:val="00DE5D6B"/>
    <w:rsid w:val="00DF5D23"/>
    <w:rsid w:val="00E01CAA"/>
    <w:rsid w:val="00E02218"/>
    <w:rsid w:val="00E02A61"/>
    <w:rsid w:val="00E041EE"/>
    <w:rsid w:val="00E05F2C"/>
    <w:rsid w:val="00E1367E"/>
    <w:rsid w:val="00E1441F"/>
    <w:rsid w:val="00E4283D"/>
    <w:rsid w:val="00E43DF8"/>
    <w:rsid w:val="00E46D9A"/>
    <w:rsid w:val="00E707F5"/>
    <w:rsid w:val="00E71032"/>
    <w:rsid w:val="00E72D27"/>
    <w:rsid w:val="00E76B3D"/>
    <w:rsid w:val="00E83ACC"/>
    <w:rsid w:val="00E87A0E"/>
    <w:rsid w:val="00E9235B"/>
    <w:rsid w:val="00EA0037"/>
    <w:rsid w:val="00EA17EC"/>
    <w:rsid w:val="00EA18D3"/>
    <w:rsid w:val="00EB484A"/>
    <w:rsid w:val="00ED1AB9"/>
    <w:rsid w:val="00ED3D7F"/>
    <w:rsid w:val="00ED6391"/>
    <w:rsid w:val="00EE3A84"/>
    <w:rsid w:val="00EE3D44"/>
    <w:rsid w:val="00EE5F48"/>
    <w:rsid w:val="00EF29F1"/>
    <w:rsid w:val="00F02577"/>
    <w:rsid w:val="00F14707"/>
    <w:rsid w:val="00F14C4B"/>
    <w:rsid w:val="00F161CB"/>
    <w:rsid w:val="00F220C4"/>
    <w:rsid w:val="00F26CCE"/>
    <w:rsid w:val="00F302F3"/>
    <w:rsid w:val="00F332A1"/>
    <w:rsid w:val="00F3660D"/>
    <w:rsid w:val="00F40552"/>
    <w:rsid w:val="00F41764"/>
    <w:rsid w:val="00F447C1"/>
    <w:rsid w:val="00F50E46"/>
    <w:rsid w:val="00F54072"/>
    <w:rsid w:val="00F55E09"/>
    <w:rsid w:val="00F568FE"/>
    <w:rsid w:val="00F6351A"/>
    <w:rsid w:val="00F64F31"/>
    <w:rsid w:val="00F75EF8"/>
    <w:rsid w:val="00F85569"/>
    <w:rsid w:val="00F87ACC"/>
    <w:rsid w:val="00F9373C"/>
    <w:rsid w:val="00FA6B34"/>
    <w:rsid w:val="00FA6C13"/>
    <w:rsid w:val="00FB57AD"/>
    <w:rsid w:val="00FE652D"/>
    <w:rsid w:val="00FE6B1D"/>
    <w:rsid w:val="00FF2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A48A2DA0-7EC6-441C-B92A-D8CA650F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paragraph" w:customStyle="1" w:styleId="DIOCESEFooterSmallPrint">
    <w:name w:val="DIOCESE Footer Small Print"/>
    <w:basedOn w:val="Normal"/>
    <w:qFormat/>
    <w:rsid w:val="00FF297D"/>
    <w:pPr>
      <w:widowControl w:val="0"/>
      <w:autoSpaceDE w:val="0"/>
      <w:autoSpaceDN w:val="0"/>
      <w:adjustRightInd w:val="0"/>
      <w:spacing w:line="288" w:lineRule="auto"/>
      <w:jc w:val="center"/>
      <w:textAlignment w:val="center"/>
    </w:pPr>
    <w:rPr>
      <w:rFonts w:ascii="Calibri" w:eastAsia="MS Mincho" w:hAnsi="Calibri" w:cs="Calibri-Bold"/>
      <w:bCs/>
      <w:color w:val="004990"/>
      <w:sz w:val="14"/>
      <w:szCs w:val="14"/>
      <w:lang w:eastAsia="en-US"/>
    </w:rPr>
  </w:style>
  <w:style w:type="paragraph" w:customStyle="1" w:styleId="DIOCESEFooterWeb">
    <w:name w:val="DIOCESE Footer Web"/>
    <w:basedOn w:val="Normal"/>
    <w:qFormat/>
    <w:rsid w:val="00FF297D"/>
    <w:pPr>
      <w:widowControl w:val="0"/>
      <w:autoSpaceDE w:val="0"/>
      <w:autoSpaceDN w:val="0"/>
      <w:adjustRightInd w:val="0"/>
      <w:spacing w:line="288" w:lineRule="auto"/>
      <w:jc w:val="center"/>
      <w:textAlignment w:val="center"/>
    </w:pPr>
    <w:rPr>
      <w:rFonts w:ascii="Cambria" w:eastAsia="MS Mincho" w:hAnsi="Cambria" w:cs="Cambria"/>
      <w:color w:val="004990"/>
      <w:sz w:val="32"/>
      <w:szCs w:val="32"/>
      <w:lang w:eastAsia="en-US"/>
    </w:rPr>
  </w:style>
  <w:style w:type="character" w:customStyle="1" w:styleId="UnresolvedMention1">
    <w:name w:val="Unresolved Mention1"/>
    <w:basedOn w:val="DefaultParagraphFont"/>
    <w:uiPriority w:val="99"/>
    <w:semiHidden/>
    <w:unhideWhenUsed/>
    <w:rsid w:val="00D24253"/>
    <w:rPr>
      <w:color w:val="605E5C"/>
      <w:shd w:val="clear" w:color="auto" w:fill="E1DFDD"/>
    </w:rPr>
  </w:style>
  <w:style w:type="character" w:styleId="Strong">
    <w:name w:val="Strong"/>
    <w:basedOn w:val="DefaultParagraphFont"/>
    <w:uiPriority w:val="22"/>
    <w:qFormat/>
    <w:rsid w:val="00132985"/>
    <w:rPr>
      <w:b/>
      <w:bCs/>
    </w:rPr>
  </w:style>
  <w:style w:type="paragraph" w:customStyle="1" w:styleId="paragraph">
    <w:name w:val="paragraph"/>
    <w:basedOn w:val="Normal"/>
    <w:rsid w:val="00F332A1"/>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332A1"/>
  </w:style>
  <w:style w:type="character" w:customStyle="1" w:styleId="eop">
    <w:name w:val="eop"/>
    <w:basedOn w:val="DefaultParagraphFont"/>
    <w:rsid w:val="00F332A1"/>
  </w:style>
  <w:style w:type="character" w:customStyle="1" w:styleId="UnresolvedMention2">
    <w:name w:val="Unresolved Mention2"/>
    <w:basedOn w:val="DefaultParagraphFont"/>
    <w:uiPriority w:val="99"/>
    <w:semiHidden/>
    <w:unhideWhenUsed/>
    <w:rsid w:val="00DB1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7699755">
      <w:bodyDiv w:val="1"/>
      <w:marLeft w:val="0"/>
      <w:marRight w:val="0"/>
      <w:marTop w:val="0"/>
      <w:marBottom w:val="0"/>
      <w:divBdr>
        <w:top w:val="none" w:sz="0" w:space="0" w:color="auto"/>
        <w:left w:val="none" w:sz="0" w:space="0" w:color="auto"/>
        <w:bottom w:val="none" w:sz="0" w:space="0" w:color="auto"/>
        <w:right w:val="none" w:sz="0" w:space="0" w:color="auto"/>
      </w:divBdr>
      <w:divsChild>
        <w:div w:id="1102532891">
          <w:marLeft w:val="0"/>
          <w:marRight w:val="0"/>
          <w:marTop w:val="0"/>
          <w:marBottom w:val="0"/>
          <w:divBdr>
            <w:top w:val="none" w:sz="0" w:space="0" w:color="auto"/>
            <w:left w:val="none" w:sz="0" w:space="0" w:color="auto"/>
            <w:bottom w:val="none" w:sz="0" w:space="0" w:color="auto"/>
            <w:right w:val="none" w:sz="0" w:space="0" w:color="auto"/>
          </w:divBdr>
        </w:div>
        <w:div w:id="699235623">
          <w:marLeft w:val="0"/>
          <w:marRight w:val="0"/>
          <w:marTop w:val="0"/>
          <w:marBottom w:val="0"/>
          <w:divBdr>
            <w:top w:val="none" w:sz="0" w:space="0" w:color="auto"/>
            <w:left w:val="none" w:sz="0" w:space="0" w:color="auto"/>
            <w:bottom w:val="none" w:sz="0" w:space="0" w:color="auto"/>
            <w:right w:val="none" w:sz="0" w:space="0" w:color="auto"/>
          </w:divBdr>
        </w:div>
        <w:div w:id="1835225328">
          <w:marLeft w:val="0"/>
          <w:marRight w:val="0"/>
          <w:marTop w:val="0"/>
          <w:marBottom w:val="0"/>
          <w:divBdr>
            <w:top w:val="none" w:sz="0" w:space="0" w:color="auto"/>
            <w:left w:val="none" w:sz="0" w:space="0" w:color="auto"/>
            <w:bottom w:val="none" w:sz="0" w:space="0" w:color="auto"/>
            <w:right w:val="none" w:sz="0" w:space="0" w:color="auto"/>
          </w:divBdr>
        </w:div>
        <w:div w:id="363943369">
          <w:marLeft w:val="0"/>
          <w:marRight w:val="0"/>
          <w:marTop w:val="0"/>
          <w:marBottom w:val="0"/>
          <w:divBdr>
            <w:top w:val="none" w:sz="0" w:space="0" w:color="auto"/>
            <w:left w:val="none" w:sz="0" w:space="0" w:color="auto"/>
            <w:bottom w:val="none" w:sz="0" w:space="0" w:color="auto"/>
            <w:right w:val="none" w:sz="0" w:space="0" w:color="auto"/>
          </w:divBdr>
        </w:div>
        <w:div w:id="2034989232">
          <w:marLeft w:val="0"/>
          <w:marRight w:val="0"/>
          <w:marTop w:val="0"/>
          <w:marBottom w:val="0"/>
          <w:divBdr>
            <w:top w:val="none" w:sz="0" w:space="0" w:color="auto"/>
            <w:left w:val="none" w:sz="0" w:space="0" w:color="auto"/>
            <w:bottom w:val="none" w:sz="0" w:space="0" w:color="auto"/>
            <w:right w:val="none" w:sz="0" w:space="0" w:color="auto"/>
          </w:divBdr>
        </w:div>
        <w:div w:id="677118426">
          <w:marLeft w:val="0"/>
          <w:marRight w:val="0"/>
          <w:marTop w:val="0"/>
          <w:marBottom w:val="0"/>
          <w:divBdr>
            <w:top w:val="none" w:sz="0" w:space="0" w:color="auto"/>
            <w:left w:val="none" w:sz="0" w:space="0" w:color="auto"/>
            <w:bottom w:val="none" w:sz="0" w:space="0" w:color="auto"/>
            <w:right w:val="none" w:sz="0" w:space="0" w:color="auto"/>
          </w:divBdr>
        </w:div>
        <w:div w:id="1773432545">
          <w:marLeft w:val="0"/>
          <w:marRight w:val="0"/>
          <w:marTop w:val="0"/>
          <w:marBottom w:val="0"/>
          <w:divBdr>
            <w:top w:val="none" w:sz="0" w:space="0" w:color="auto"/>
            <w:left w:val="none" w:sz="0" w:space="0" w:color="auto"/>
            <w:bottom w:val="none" w:sz="0" w:space="0" w:color="auto"/>
            <w:right w:val="none" w:sz="0" w:space="0" w:color="auto"/>
          </w:divBdr>
        </w:div>
        <w:div w:id="584148424">
          <w:marLeft w:val="0"/>
          <w:marRight w:val="0"/>
          <w:marTop w:val="0"/>
          <w:marBottom w:val="0"/>
          <w:divBdr>
            <w:top w:val="none" w:sz="0" w:space="0" w:color="auto"/>
            <w:left w:val="none" w:sz="0" w:space="0" w:color="auto"/>
            <w:bottom w:val="none" w:sz="0" w:space="0" w:color="auto"/>
            <w:right w:val="none" w:sz="0" w:space="0" w:color="auto"/>
          </w:divBdr>
        </w:div>
        <w:div w:id="1246181960">
          <w:marLeft w:val="0"/>
          <w:marRight w:val="0"/>
          <w:marTop w:val="0"/>
          <w:marBottom w:val="0"/>
          <w:divBdr>
            <w:top w:val="none" w:sz="0" w:space="0" w:color="auto"/>
            <w:left w:val="none" w:sz="0" w:space="0" w:color="auto"/>
            <w:bottom w:val="none" w:sz="0" w:space="0" w:color="auto"/>
            <w:right w:val="none" w:sz="0" w:space="0" w:color="auto"/>
          </w:divBdr>
        </w:div>
        <w:div w:id="61028129">
          <w:marLeft w:val="0"/>
          <w:marRight w:val="0"/>
          <w:marTop w:val="0"/>
          <w:marBottom w:val="0"/>
          <w:divBdr>
            <w:top w:val="none" w:sz="0" w:space="0" w:color="auto"/>
            <w:left w:val="none" w:sz="0" w:space="0" w:color="auto"/>
            <w:bottom w:val="none" w:sz="0" w:space="0" w:color="auto"/>
            <w:right w:val="none" w:sz="0" w:space="0" w:color="auto"/>
          </w:divBdr>
        </w:div>
        <w:div w:id="326060681">
          <w:marLeft w:val="0"/>
          <w:marRight w:val="0"/>
          <w:marTop w:val="0"/>
          <w:marBottom w:val="0"/>
          <w:divBdr>
            <w:top w:val="none" w:sz="0" w:space="0" w:color="auto"/>
            <w:left w:val="none" w:sz="0" w:space="0" w:color="auto"/>
            <w:bottom w:val="none" w:sz="0" w:space="0" w:color="auto"/>
            <w:right w:val="none" w:sz="0" w:space="0" w:color="auto"/>
          </w:divBdr>
        </w:div>
        <w:div w:id="2094890450">
          <w:marLeft w:val="0"/>
          <w:marRight w:val="0"/>
          <w:marTop w:val="0"/>
          <w:marBottom w:val="0"/>
          <w:divBdr>
            <w:top w:val="none" w:sz="0" w:space="0" w:color="auto"/>
            <w:left w:val="none" w:sz="0" w:space="0" w:color="auto"/>
            <w:bottom w:val="none" w:sz="0" w:space="0" w:color="auto"/>
            <w:right w:val="none" w:sz="0" w:space="0" w:color="auto"/>
          </w:divBdr>
        </w:div>
        <w:div w:id="131024458">
          <w:marLeft w:val="0"/>
          <w:marRight w:val="0"/>
          <w:marTop w:val="0"/>
          <w:marBottom w:val="0"/>
          <w:divBdr>
            <w:top w:val="none" w:sz="0" w:space="0" w:color="auto"/>
            <w:left w:val="none" w:sz="0" w:space="0" w:color="auto"/>
            <w:bottom w:val="none" w:sz="0" w:space="0" w:color="auto"/>
            <w:right w:val="none" w:sz="0" w:space="0" w:color="auto"/>
          </w:divBdr>
        </w:div>
        <w:div w:id="454912145">
          <w:marLeft w:val="0"/>
          <w:marRight w:val="0"/>
          <w:marTop w:val="0"/>
          <w:marBottom w:val="0"/>
          <w:divBdr>
            <w:top w:val="none" w:sz="0" w:space="0" w:color="auto"/>
            <w:left w:val="none" w:sz="0" w:space="0" w:color="auto"/>
            <w:bottom w:val="none" w:sz="0" w:space="0" w:color="auto"/>
            <w:right w:val="none" w:sz="0" w:space="0" w:color="auto"/>
          </w:divBdr>
        </w:div>
        <w:div w:id="439036818">
          <w:marLeft w:val="0"/>
          <w:marRight w:val="0"/>
          <w:marTop w:val="0"/>
          <w:marBottom w:val="0"/>
          <w:divBdr>
            <w:top w:val="none" w:sz="0" w:space="0" w:color="auto"/>
            <w:left w:val="none" w:sz="0" w:space="0" w:color="auto"/>
            <w:bottom w:val="none" w:sz="0" w:space="0" w:color="auto"/>
            <w:right w:val="none" w:sz="0" w:space="0" w:color="auto"/>
          </w:divBdr>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661391098">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bathwells.anglican.org"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ny.cook@bathwells.anglican.org"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recruitment@bathwells.anglican.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F2BFF-E1D9-4F8C-9BDA-0D9C5B2AC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2066</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Webber</dc:creator>
  <cp:lastModifiedBy>Enita Andrews</cp:lastModifiedBy>
  <cp:revision>3</cp:revision>
  <cp:lastPrinted>2018-05-02T08:56:00Z</cp:lastPrinted>
  <dcterms:created xsi:type="dcterms:W3CDTF">2022-08-24T11:24:00Z</dcterms:created>
  <dcterms:modified xsi:type="dcterms:W3CDTF">2022-08-24T15:13:00Z</dcterms:modified>
</cp:coreProperties>
</file>